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93E" w:rsidRDefault="0042593E" w:rsidP="0042593E">
      <w:r>
        <w:rPr>
          <w:sz w:val="28"/>
          <w:szCs w:val="28"/>
        </w:rPr>
        <w:t xml:space="preserve">          </w:t>
      </w:r>
      <w:r>
        <w:t xml:space="preserve">     </w:t>
      </w:r>
    </w:p>
    <w:p w:rsidR="00823EF9" w:rsidRDefault="00823EF9" w:rsidP="0042593E"/>
    <w:p w:rsidR="0049345B" w:rsidRDefault="0049345B" w:rsidP="0049345B">
      <w:pPr>
        <w:jc w:val="center"/>
        <w:rPr>
          <w:sz w:val="28"/>
          <w:szCs w:val="28"/>
        </w:rPr>
      </w:pPr>
      <w:r w:rsidRPr="008302D5">
        <w:rPr>
          <w:sz w:val="28"/>
          <w:szCs w:val="28"/>
        </w:rPr>
        <w:t xml:space="preserve">          </w:t>
      </w:r>
      <w:r w:rsidRPr="008302D5">
        <w:t xml:space="preserve">     </w:t>
      </w:r>
    </w:p>
    <w:p w:rsidR="0049345B" w:rsidRDefault="0049345B" w:rsidP="0049345B">
      <w:pPr>
        <w:jc w:val="center"/>
        <w:rPr>
          <w:sz w:val="28"/>
          <w:szCs w:val="28"/>
        </w:rPr>
      </w:pPr>
    </w:p>
    <w:p w:rsidR="0049345B" w:rsidRDefault="0049345B" w:rsidP="0049345B">
      <w:pPr>
        <w:jc w:val="center"/>
        <w:rPr>
          <w:sz w:val="28"/>
          <w:szCs w:val="28"/>
        </w:rPr>
      </w:pPr>
    </w:p>
    <w:p w:rsidR="0049345B" w:rsidRDefault="0049345B" w:rsidP="0049345B">
      <w:pPr>
        <w:jc w:val="center"/>
        <w:rPr>
          <w:sz w:val="28"/>
          <w:szCs w:val="28"/>
        </w:rPr>
      </w:pPr>
    </w:p>
    <w:p w:rsidR="0049345B" w:rsidRDefault="0049345B" w:rsidP="0049345B">
      <w:pPr>
        <w:jc w:val="center"/>
        <w:rPr>
          <w:sz w:val="28"/>
          <w:szCs w:val="28"/>
        </w:rPr>
      </w:pPr>
      <w:r w:rsidRPr="00B729D5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русской литературе</w:t>
      </w:r>
    </w:p>
    <w:p w:rsidR="0049345B" w:rsidRDefault="0049345B" w:rsidP="0049345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5 класса</w:t>
      </w:r>
    </w:p>
    <w:p w:rsidR="0049345B" w:rsidRDefault="0049345B" w:rsidP="0049345B">
      <w:pPr>
        <w:jc w:val="center"/>
        <w:rPr>
          <w:sz w:val="28"/>
          <w:szCs w:val="28"/>
        </w:rPr>
      </w:pPr>
    </w:p>
    <w:p w:rsidR="0049345B" w:rsidRDefault="0049345B" w:rsidP="0049345B">
      <w:pPr>
        <w:jc w:val="center"/>
        <w:rPr>
          <w:sz w:val="28"/>
          <w:szCs w:val="28"/>
        </w:rPr>
      </w:pPr>
    </w:p>
    <w:p w:rsidR="0049345B" w:rsidRDefault="0049345B" w:rsidP="0049345B">
      <w:pPr>
        <w:jc w:val="center"/>
        <w:rPr>
          <w:sz w:val="28"/>
          <w:szCs w:val="28"/>
        </w:rPr>
      </w:pPr>
    </w:p>
    <w:p w:rsidR="0049345B" w:rsidRDefault="0049345B" w:rsidP="0049345B">
      <w:pPr>
        <w:jc w:val="center"/>
        <w:rPr>
          <w:sz w:val="28"/>
          <w:szCs w:val="28"/>
        </w:rPr>
      </w:pPr>
    </w:p>
    <w:p w:rsidR="0049345B" w:rsidRDefault="0049345B" w:rsidP="0049345B">
      <w:pPr>
        <w:rPr>
          <w:sz w:val="28"/>
          <w:szCs w:val="28"/>
        </w:rPr>
      </w:pPr>
    </w:p>
    <w:p w:rsidR="0049345B" w:rsidRDefault="0049345B" w:rsidP="0049345B">
      <w:pPr>
        <w:jc w:val="center"/>
        <w:rPr>
          <w:sz w:val="28"/>
          <w:szCs w:val="28"/>
        </w:rPr>
      </w:pPr>
    </w:p>
    <w:p w:rsidR="0049345B" w:rsidRDefault="0049345B" w:rsidP="0049345B">
      <w:pPr>
        <w:jc w:val="center"/>
        <w:rPr>
          <w:sz w:val="28"/>
          <w:szCs w:val="28"/>
        </w:rPr>
      </w:pPr>
    </w:p>
    <w:p w:rsidR="0049345B" w:rsidRDefault="0049345B" w:rsidP="0049345B">
      <w:pPr>
        <w:jc w:val="center"/>
        <w:rPr>
          <w:sz w:val="28"/>
          <w:szCs w:val="28"/>
        </w:rPr>
      </w:pPr>
    </w:p>
    <w:p w:rsidR="0049345B" w:rsidRDefault="0049345B" w:rsidP="0049345B">
      <w:pPr>
        <w:jc w:val="center"/>
        <w:rPr>
          <w:sz w:val="28"/>
          <w:szCs w:val="28"/>
        </w:rPr>
      </w:pPr>
    </w:p>
    <w:p w:rsidR="0049345B" w:rsidRDefault="0049345B" w:rsidP="0049345B">
      <w:pPr>
        <w:jc w:val="center"/>
        <w:rPr>
          <w:sz w:val="28"/>
          <w:szCs w:val="28"/>
        </w:rPr>
      </w:pPr>
    </w:p>
    <w:p w:rsidR="0049345B" w:rsidRDefault="0049345B" w:rsidP="0049345B">
      <w:pPr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823EF9" w:rsidRPr="0049345B" w:rsidRDefault="009F1B34" w:rsidP="0049345B">
      <w:pPr>
        <w:jc w:val="center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</w:t>
      </w:r>
    </w:p>
    <w:p w:rsidR="00C45931" w:rsidRPr="00643279" w:rsidRDefault="00C45931" w:rsidP="00DD0346">
      <w:pPr>
        <w:pStyle w:val="a5"/>
        <w:ind w:left="1080"/>
        <w:rPr>
          <w:rFonts w:ascii="Times New Roman" w:hAnsi="Times New Roman"/>
          <w:b/>
          <w:sz w:val="28"/>
          <w:szCs w:val="28"/>
          <w:u w:val="single"/>
        </w:rPr>
      </w:pPr>
      <w:r w:rsidRPr="00643279">
        <w:rPr>
          <w:rFonts w:ascii="Times New Roman" w:hAnsi="Times New Roman"/>
          <w:b/>
          <w:sz w:val="28"/>
          <w:szCs w:val="28"/>
          <w:u w:val="single"/>
        </w:rPr>
        <w:t>Пояснительная записка.</w:t>
      </w:r>
    </w:p>
    <w:p w:rsidR="004E27A3" w:rsidRPr="00CE5C8D" w:rsidRDefault="004E27A3" w:rsidP="00643279">
      <w:pPr>
        <w:pStyle w:val="ab"/>
      </w:pPr>
      <w:r w:rsidRPr="00CE5C8D">
        <w:t xml:space="preserve">        </w:t>
      </w:r>
      <w:r w:rsidRPr="00CE5C8D">
        <w:rPr>
          <w:b/>
        </w:rPr>
        <w:t>Данная рабочая программа</w:t>
      </w:r>
      <w:r w:rsidR="0089603C" w:rsidRPr="00CE5C8D">
        <w:t xml:space="preserve"> ориентирована на учащихся 5</w:t>
      </w:r>
      <w:r w:rsidRPr="00CE5C8D">
        <w:t xml:space="preserve"> класса и реализуется на основе нормативных  документов:</w:t>
      </w:r>
    </w:p>
    <w:p w:rsidR="004E27A3" w:rsidRPr="00CE5C8D" w:rsidRDefault="00167174" w:rsidP="00643279">
      <w:pPr>
        <w:pStyle w:val="ab"/>
      </w:pPr>
      <w:r w:rsidRPr="00CE5C8D">
        <w:t xml:space="preserve">  </w:t>
      </w:r>
      <w:r w:rsidR="004E27A3" w:rsidRPr="00CE5C8D">
        <w:t xml:space="preserve">   -</w:t>
      </w:r>
      <w:r w:rsidR="004E27A3" w:rsidRPr="00CE5C8D">
        <w:rPr>
          <w:lang w:val="tt-RU"/>
        </w:rPr>
        <w:t xml:space="preserve"> </w:t>
      </w:r>
      <w:r w:rsidR="004E27A3" w:rsidRPr="00CE5C8D">
        <w:t xml:space="preserve"> Федерального  государственного образовательного стандарта  основного общего образования по литературе;</w:t>
      </w:r>
    </w:p>
    <w:p w:rsidR="004E27A3" w:rsidRPr="00CE5C8D" w:rsidRDefault="00167174" w:rsidP="00643279">
      <w:pPr>
        <w:pStyle w:val="ab"/>
      </w:pPr>
      <w:r w:rsidRPr="00CE5C8D">
        <w:t xml:space="preserve">   </w:t>
      </w:r>
      <w:r w:rsidR="004E27A3" w:rsidRPr="00CE5C8D">
        <w:t xml:space="preserve">  - Программы общеобразовательных школ «Программа по литературе,  5</w:t>
      </w:r>
      <w:r w:rsidRPr="00CE5C8D">
        <w:t>-9</w:t>
      </w:r>
      <w:r w:rsidR="004E27A3" w:rsidRPr="00CE5C8D">
        <w:t xml:space="preserve"> класс</w:t>
      </w:r>
      <w:r w:rsidRPr="00CE5C8D">
        <w:t>ы</w:t>
      </w:r>
      <w:r w:rsidR="004E27A3" w:rsidRPr="00CE5C8D">
        <w:t>», под редакцией. В.Я. Коровиной</w:t>
      </w:r>
      <w:r w:rsidRPr="00CE5C8D">
        <w:t xml:space="preserve">.  </w:t>
      </w:r>
    </w:p>
    <w:p w:rsidR="004E27A3" w:rsidRPr="00CE5C8D" w:rsidRDefault="00167174" w:rsidP="00643279">
      <w:pPr>
        <w:pStyle w:val="ab"/>
      </w:pPr>
      <w:r w:rsidRPr="00CE5C8D">
        <w:t xml:space="preserve">  </w:t>
      </w:r>
      <w:r w:rsidR="004E27A3" w:rsidRPr="00CE5C8D">
        <w:t xml:space="preserve">   - Основной образовательной программы </w:t>
      </w:r>
      <w:r w:rsidRPr="00CE5C8D">
        <w:t xml:space="preserve"> ООО ФГОС МБОУ Среднетиганской </w:t>
      </w:r>
      <w:r w:rsidR="004E27A3" w:rsidRPr="00CE5C8D">
        <w:t xml:space="preserve"> СОШ Алексеевского  муниципального   района РТ;</w:t>
      </w:r>
    </w:p>
    <w:p w:rsidR="004E27A3" w:rsidRPr="00CE5C8D" w:rsidRDefault="00167174" w:rsidP="00643279">
      <w:pPr>
        <w:pStyle w:val="ab"/>
      </w:pPr>
      <w:r w:rsidRPr="00CE5C8D">
        <w:t xml:space="preserve">    </w:t>
      </w:r>
      <w:r w:rsidR="004E27A3" w:rsidRPr="00CE5C8D">
        <w:t xml:space="preserve">  - </w:t>
      </w:r>
      <w:r w:rsidR="004E27A3" w:rsidRPr="00CE5C8D">
        <w:rPr>
          <w:lang w:val="tt-RU"/>
        </w:rPr>
        <w:t xml:space="preserve">Учебного  плана  МБОУ  </w:t>
      </w:r>
      <w:r w:rsidRPr="00CE5C8D">
        <w:t xml:space="preserve">Среднетиганской </w:t>
      </w:r>
      <w:r w:rsidR="004E27A3" w:rsidRPr="00CE5C8D">
        <w:t xml:space="preserve"> СОШ    Алексеевского муниципального района Республики Татарстан </w:t>
      </w:r>
      <w:r w:rsidR="005F5C71">
        <w:rPr>
          <w:kern w:val="36"/>
          <w:lang w:val="tt-RU"/>
        </w:rPr>
        <w:t>на 2020-2021</w:t>
      </w:r>
      <w:r w:rsidR="004E27A3" w:rsidRPr="00CE5C8D">
        <w:rPr>
          <w:kern w:val="36"/>
          <w:lang w:val="tt-RU"/>
        </w:rPr>
        <w:t xml:space="preserve"> учебный год,</w:t>
      </w:r>
      <w:r w:rsidR="004E27A3" w:rsidRPr="00CE5C8D">
        <w:t xml:space="preserve">  утвержденн</w:t>
      </w:r>
      <w:r w:rsidR="00E75E73">
        <w:t>ого приказом  № 30</w:t>
      </w:r>
      <w:r w:rsidR="005F5C71">
        <w:t xml:space="preserve"> о/д от 31.08. 2020</w:t>
      </w:r>
      <w:r w:rsidR="004E27A3" w:rsidRPr="00CE5C8D">
        <w:t xml:space="preserve"> года;</w:t>
      </w:r>
    </w:p>
    <w:p w:rsidR="004E27A3" w:rsidRPr="00CE5C8D" w:rsidRDefault="004E27A3" w:rsidP="00643279">
      <w:pPr>
        <w:pStyle w:val="ab"/>
        <w:rPr>
          <w:b/>
          <w:bCs/>
        </w:rPr>
      </w:pPr>
    </w:p>
    <w:p w:rsidR="00015BD2" w:rsidRPr="00CE5C8D" w:rsidRDefault="004E27A3" w:rsidP="004E27A3">
      <w:pPr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015BD2" w:rsidRPr="00CE5C8D">
        <w:rPr>
          <w:rFonts w:ascii="Times New Roman" w:hAnsi="Times New Roman" w:cs="Times New Roman"/>
          <w:b/>
          <w:color w:val="1D1B11"/>
          <w:sz w:val="24"/>
          <w:szCs w:val="24"/>
        </w:rPr>
        <w:t xml:space="preserve">Название учебно – методического комплекта:                                                                           </w:t>
      </w:r>
      <w:r w:rsidR="00015BD2" w:rsidRPr="00CE5C8D">
        <w:rPr>
          <w:rFonts w:ascii="Times New Roman" w:hAnsi="Times New Roman" w:cs="Times New Roman"/>
          <w:b/>
          <w:sz w:val="24"/>
          <w:szCs w:val="24"/>
        </w:rPr>
        <w:tab/>
      </w:r>
    </w:p>
    <w:p w:rsidR="00015BD2" w:rsidRPr="00CE5C8D" w:rsidRDefault="00015BD2" w:rsidP="009D12EF">
      <w:pPr>
        <w:numPr>
          <w:ilvl w:val="0"/>
          <w:numId w:val="3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>Коровина В.Я., Журавлев В.П., Коровин В.И. Литература 5 класса: учебник-хрестоматия: в 2</w:t>
      </w:r>
      <w:r w:rsidR="00C8559A" w:rsidRPr="00CE5C8D">
        <w:rPr>
          <w:rFonts w:ascii="Times New Roman" w:hAnsi="Times New Roman" w:cs="Times New Roman"/>
          <w:sz w:val="24"/>
          <w:szCs w:val="24"/>
        </w:rPr>
        <w:t>-х частях. М.: Просвещение, 2015</w:t>
      </w:r>
      <w:r w:rsidRPr="00CE5C8D">
        <w:rPr>
          <w:rFonts w:ascii="Times New Roman" w:hAnsi="Times New Roman" w:cs="Times New Roman"/>
          <w:sz w:val="24"/>
          <w:szCs w:val="24"/>
        </w:rPr>
        <w:t>.</w:t>
      </w:r>
    </w:p>
    <w:p w:rsidR="00917D4D" w:rsidRPr="00823EF9" w:rsidRDefault="00167174" w:rsidP="00823EF9">
      <w:pPr>
        <w:numPr>
          <w:ilvl w:val="0"/>
          <w:numId w:val="3"/>
        </w:numPr>
        <w:spacing w:before="173"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>Литература. Поурочны</w:t>
      </w:r>
      <w:bookmarkStart w:id="0" w:name="_GoBack"/>
      <w:bookmarkEnd w:id="0"/>
      <w:r w:rsidR="00015BD2" w:rsidRPr="00CE5C8D">
        <w:rPr>
          <w:rFonts w:ascii="Times New Roman" w:hAnsi="Times New Roman" w:cs="Times New Roman"/>
          <w:sz w:val="24"/>
          <w:szCs w:val="24"/>
        </w:rPr>
        <w:t xml:space="preserve">е разработки под редакцией В.Я. </w:t>
      </w:r>
      <w:r w:rsidR="00C8559A" w:rsidRPr="00CE5C8D">
        <w:rPr>
          <w:rFonts w:ascii="Times New Roman" w:hAnsi="Times New Roman" w:cs="Times New Roman"/>
          <w:sz w:val="24"/>
          <w:szCs w:val="24"/>
        </w:rPr>
        <w:t>Коровиной 5 кл. – М: Дрофа, 2014</w:t>
      </w:r>
      <w:r w:rsidR="00015BD2" w:rsidRPr="00CE5C8D">
        <w:rPr>
          <w:rFonts w:ascii="Times New Roman" w:hAnsi="Times New Roman" w:cs="Times New Roman"/>
          <w:sz w:val="24"/>
          <w:szCs w:val="24"/>
        </w:rPr>
        <w:t>г</w:t>
      </w:r>
    </w:p>
    <w:p w:rsidR="00FC5491" w:rsidRPr="00CE5C8D" w:rsidRDefault="00C45931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Цель изучения литературы в школе</w:t>
      </w:r>
      <w:r w:rsidR="00FC5491" w:rsidRPr="00CE5C8D">
        <w:rPr>
          <w:rFonts w:ascii="Times New Roman" w:hAnsi="Times New Roman" w:cs="Times New Roman"/>
          <w:b/>
          <w:sz w:val="24"/>
          <w:szCs w:val="24"/>
        </w:rPr>
        <w:t>:</w:t>
      </w:r>
    </w:p>
    <w:p w:rsidR="00C45931" w:rsidRPr="00CE5C8D" w:rsidRDefault="00C45931" w:rsidP="00FC5491">
      <w:pPr>
        <w:pStyle w:val="a5"/>
        <w:numPr>
          <w:ilvl w:val="0"/>
          <w:numId w:val="4"/>
        </w:numPr>
        <w:ind w:hanging="294"/>
        <w:jc w:val="both"/>
        <w:rPr>
          <w:rFonts w:ascii="Times New Roman" w:hAnsi="Times New Roman"/>
          <w:sz w:val="24"/>
          <w:szCs w:val="24"/>
        </w:rPr>
      </w:pPr>
      <w:r w:rsidRPr="00CE5C8D">
        <w:rPr>
          <w:rFonts w:ascii="Times New Roman" w:hAnsi="Times New Roman"/>
          <w:sz w:val="24"/>
          <w:szCs w:val="24"/>
        </w:rPr>
        <w:t xml:space="preserve">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</w:t>
      </w:r>
      <w:r w:rsidR="00FC5491" w:rsidRPr="00CE5C8D">
        <w:rPr>
          <w:rFonts w:ascii="Times New Roman" w:hAnsi="Times New Roman"/>
          <w:sz w:val="24"/>
          <w:szCs w:val="24"/>
        </w:rPr>
        <w:t>ченных в программу произведений;</w:t>
      </w:r>
    </w:p>
    <w:p w:rsidR="00C45931" w:rsidRPr="00CE5C8D" w:rsidRDefault="00C45931" w:rsidP="00FC5491">
      <w:pPr>
        <w:numPr>
          <w:ilvl w:val="0"/>
          <w:numId w:val="1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E5C8D">
        <w:rPr>
          <w:rFonts w:ascii="Times New Roman" w:hAnsi="Times New Roman" w:cs="Times New Roman"/>
          <w:bCs/>
          <w:sz w:val="24"/>
          <w:szCs w:val="24"/>
        </w:rPr>
        <w:t>воспитание</w:t>
      </w:r>
      <w:r w:rsidRPr="00CE5C8D">
        <w:rPr>
          <w:rFonts w:ascii="Times New Roman" w:hAnsi="Times New Roman" w:cs="Times New Roman"/>
          <w:sz w:val="24"/>
          <w:szCs w:val="24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C45931" w:rsidRPr="00CE5C8D" w:rsidRDefault="00C45931" w:rsidP="00FC5491">
      <w:pPr>
        <w:numPr>
          <w:ilvl w:val="0"/>
          <w:numId w:val="1"/>
        </w:numPr>
        <w:spacing w:before="60"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Cs/>
          <w:sz w:val="24"/>
          <w:szCs w:val="24"/>
        </w:rPr>
        <w:t>развитие</w:t>
      </w:r>
      <w:r w:rsidRPr="00CE5C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5C8D">
        <w:rPr>
          <w:rFonts w:ascii="Times New Roman" w:hAnsi="Times New Roman" w:cs="Times New Roman"/>
          <w:sz w:val="24"/>
          <w:szCs w:val="24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823EF9" w:rsidRPr="00823EF9" w:rsidRDefault="00C45931" w:rsidP="00823EF9">
      <w:pPr>
        <w:numPr>
          <w:ilvl w:val="0"/>
          <w:numId w:val="1"/>
        </w:numPr>
        <w:spacing w:before="60"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Cs/>
          <w:sz w:val="24"/>
          <w:szCs w:val="24"/>
        </w:rPr>
        <w:t>освоение знаний</w:t>
      </w:r>
      <w:r w:rsidRPr="00CE5C8D">
        <w:rPr>
          <w:rFonts w:ascii="Times New Roman" w:hAnsi="Times New Roman" w:cs="Times New Roman"/>
          <w:sz w:val="24"/>
          <w:szCs w:val="24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C45931" w:rsidRPr="00CE5C8D" w:rsidRDefault="00C45931" w:rsidP="00F57225">
      <w:pPr>
        <w:numPr>
          <w:ilvl w:val="0"/>
          <w:numId w:val="1"/>
        </w:numPr>
        <w:spacing w:before="60"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Cs/>
          <w:sz w:val="24"/>
          <w:szCs w:val="24"/>
        </w:rPr>
        <w:t>овладение умениями</w:t>
      </w:r>
      <w:r w:rsidRPr="00CE5C8D">
        <w:rPr>
          <w:rFonts w:ascii="Times New Roman" w:hAnsi="Times New Roman" w:cs="Times New Roman"/>
          <w:sz w:val="24"/>
          <w:szCs w:val="24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89603C" w:rsidRDefault="0089603C" w:rsidP="0089603C">
      <w:pPr>
        <w:spacing w:before="60"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23EF9" w:rsidRPr="00CE5C8D" w:rsidRDefault="00823EF9" w:rsidP="00F61587">
      <w:pPr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931" w:rsidRPr="00CE5C8D" w:rsidRDefault="00C45931" w:rsidP="009D12EF">
      <w:pPr>
        <w:ind w:firstLine="567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 xml:space="preserve">      </w:t>
      </w:r>
      <w:r w:rsidRPr="00CE5C8D">
        <w:rPr>
          <w:rFonts w:ascii="Times New Roman" w:hAnsi="Times New Roman" w:cs="Times New Roman"/>
          <w:b/>
          <w:color w:val="1D1B11"/>
          <w:sz w:val="24"/>
          <w:szCs w:val="24"/>
        </w:rPr>
        <w:t>Сведения о количестве учебных часов</w:t>
      </w:r>
    </w:p>
    <w:p w:rsidR="0089603C" w:rsidRPr="00CE5C8D" w:rsidRDefault="00C45931" w:rsidP="00823EF9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1D1B11"/>
          <w:sz w:val="24"/>
          <w:szCs w:val="24"/>
        </w:rPr>
      </w:pPr>
      <w:r w:rsidRPr="00CE5C8D">
        <w:rPr>
          <w:rFonts w:ascii="Times New Roman" w:hAnsi="Times New Roman" w:cs="Times New Roman"/>
          <w:color w:val="1D1B11"/>
          <w:sz w:val="24"/>
          <w:szCs w:val="24"/>
        </w:rPr>
        <w:t>Да</w:t>
      </w:r>
      <w:r w:rsidR="009F1B34" w:rsidRPr="00CE5C8D">
        <w:rPr>
          <w:rFonts w:ascii="Times New Roman" w:hAnsi="Times New Roman" w:cs="Times New Roman"/>
          <w:color w:val="1D1B11"/>
          <w:sz w:val="24"/>
          <w:szCs w:val="24"/>
        </w:rPr>
        <w:t>нная программа рассчитана на 102</w:t>
      </w:r>
      <w:r w:rsidR="009B74D9" w:rsidRPr="00CE5C8D">
        <w:rPr>
          <w:rFonts w:ascii="Times New Roman" w:hAnsi="Times New Roman" w:cs="Times New Roman"/>
          <w:color w:val="1D1B11"/>
          <w:sz w:val="24"/>
          <w:szCs w:val="24"/>
        </w:rPr>
        <w:t xml:space="preserve"> часа</w:t>
      </w:r>
      <w:r w:rsidRPr="00CE5C8D">
        <w:rPr>
          <w:rFonts w:ascii="Times New Roman" w:hAnsi="Times New Roman" w:cs="Times New Roman"/>
          <w:color w:val="1D1B11"/>
          <w:sz w:val="24"/>
          <w:szCs w:val="24"/>
        </w:rPr>
        <w:t xml:space="preserve"> (3 ч</w:t>
      </w:r>
      <w:r w:rsidR="009F1B34" w:rsidRPr="00CE5C8D">
        <w:rPr>
          <w:rFonts w:ascii="Times New Roman" w:hAnsi="Times New Roman" w:cs="Times New Roman"/>
          <w:color w:val="1D1B11"/>
          <w:sz w:val="24"/>
          <w:szCs w:val="24"/>
        </w:rPr>
        <w:t>аса в неделю), 34</w:t>
      </w:r>
      <w:r w:rsidR="00FC5491" w:rsidRPr="00CE5C8D">
        <w:rPr>
          <w:rFonts w:ascii="Times New Roman" w:hAnsi="Times New Roman" w:cs="Times New Roman"/>
          <w:color w:val="1D1B11"/>
          <w:sz w:val="24"/>
          <w:szCs w:val="24"/>
        </w:rPr>
        <w:t xml:space="preserve"> рабочих неделей</w:t>
      </w:r>
      <w:r w:rsidRPr="00CE5C8D">
        <w:rPr>
          <w:rFonts w:ascii="Times New Roman" w:hAnsi="Times New Roman" w:cs="Times New Roman"/>
          <w:color w:val="1D1B11"/>
          <w:sz w:val="24"/>
          <w:szCs w:val="24"/>
        </w:rPr>
        <w:t xml:space="preserve"> в соответствии с годовым учебным планом, годовым календарным учебным графиком.</w:t>
      </w:r>
    </w:p>
    <w:p w:rsidR="00015BD2" w:rsidRPr="00643279" w:rsidRDefault="00823EF9" w:rsidP="00823EF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     </w:t>
      </w:r>
      <w:r w:rsidR="00015BD2" w:rsidRPr="00643279">
        <w:rPr>
          <w:rFonts w:ascii="Times New Roman" w:hAnsi="Times New Roman"/>
          <w:b/>
          <w:sz w:val="28"/>
          <w:szCs w:val="28"/>
          <w:u w:val="single"/>
        </w:rPr>
        <w:t>Планируемые результаты освоения учебного предмета</w:t>
      </w:r>
    </w:p>
    <w:p w:rsidR="00015BD2" w:rsidRPr="00CE5C8D" w:rsidRDefault="00015BD2" w:rsidP="009D12E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E5C8D">
        <w:rPr>
          <w:rStyle w:val="dash041e005f0431005f044b005f0447005f043d005f044b005f0439005f005fchar1char1"/>
          <w:b/>
          <w:bCs/>
        </w:rPr>
        <w:t>Личностные результаты освоения основной образовательной программы основного общего образования: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015BD2" w:rsidRPr="00CE5C8D" w:rsidRDefault="00015BD2" w:rsidP="00643279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 xml:space="preserve"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>7) формирование коммуникативной компетентности в общении и 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lastRenderedPageBreak/>
        <w:t>8) формирование ценности 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 xml:space="preserve">9) формирование основ экологической культуры соответствующей современному уровню </w:t>
      </w:r>
      <w:r w:rsidRPr="00CE5C8D">
        <w:t>экологического мышления, развитие</w:t>
      </w:r>
      <w:r w:rsidRPr="00CE5C8D">
        <w:rPr>
          <w:rStyle w:val="dash041e005f0431005f044b005f0447005f043d005f044b005f0439005f005fchar1char1"/>
        </w:rPr>
        <w:t xml:space="preserve"> </w:t>
      </w:r>
      <w:r w:rsidRPr="00CE5C8D">
        <w:t>опыта экологически ориентированной рефлексивно-оценочной и практической деятельности в жизненных ситуациях</w:t>
      </w:r>
      <w:r w:rsidRPr="00CE5C8D">
        <w:rPr>
          <w:rStyle w:val="dash041e005f0431005f044b005f0447005f043d005f044b005f0439005f005fchar1char1"/>
        </w:rPr>
        <w:t>;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  <w:rPr>
          <w:rStyle w:val="dash041e005f0431005f044b005f0447005f043d005f044b005f0439005f005fchar1char1"/>
        </w:rPr>
      </w:pPr>
      <w:r w:rsidRPr="00CE5C8D">
        <w:rPr>
          <w:rStyle w:val="dash041e005f0431005f044b005f0447005f043d005f044b005f0439005f005fchar1char1"/>
        </w:rPr>
        <w:t>11) развитие эстетического сознания через освоение художественного наследия народов России и мира, творческой деятельности эстетического характера.</w:t>
      </w:r>
    </w:p>
    <w:p w:rsidR="00015BD2" w:rsidRPr="00CE5C8D" w:rsidRDefault="00015BD2" w:rsidP="009D12EF">
      <w:pPr>
        <w:pStyle w:val="dash041e005f0431005f044b005f0447005f043d005f044b005f0439"/>
        <w:spacing w:before="240" w:line="360" w:lineRule="atLeast"/>
        <w:ind w:firstLine="567"/>
        <w:jc w:val="both"/>
      </w:pPr>
      <w:r w:rsidRPr="00CE5C8D">
        <w:rPr>
          <w:rStyle w:val="dash041e005f0431005f044b005f0447005f043d005f044b005f0439005f005fchar1char1"/>
          <w:b/>
          <w:bCs/>
        </w:rPr>
        <w:t>Метапредметные результаты освоения основной образовательной программы основного общего образования</w:t>
      </w:r>
      <w:r w:rsidRPr="00CE5C8D">
        <w:rPr>
          <w:rStyle w:val="dash041e005f0431005f044b005f0447005f043d005f044b005f0439005f005fchar1char1"/>
        </w:rPr>
        <w:t>:</w:t>
      </w:r>
    </w:p>
    <w:p w:rsidR="00F57225" w:rsidRPr="00CE5C8D" w:rsidRDefault="00015BD2" w:rsidP="00F57225">
      <w:pPr>
        <w:pStyle w:val="dash041e005f0431005f044b005f0447005f043d005f044b005f0439"/>
        <w:spacing w:line="360" w:lineRule="atLeast"/>
        <w:ind w:firstLine="567"/>
        <w:jc w:val="both"/>
        <w:rPr>
          <w:rStyle w:val="dash041e005f0431005f044b005f0447005f043d005f044b005f0439005f005fchar1char1"/>
        </w:rPr>
      </w:pPr>
      <w:r w:rsidRPr="00CE5C8D">
        <w:rPr>
          <w:rStyle w:val="dash041e005f0431005f044b005f0447005f043d005f044b005f0439005f005fchar1char1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F57225" w:rsidRPr="00CE5C8D" w:rsidRDefault="00015BD2" w:rsidP="0080293B">
      <w:pPr>
        <w:pStyle w:val="dash041e005f0431005f044b005f0447005f043d005f044b005f0439"/>
        <w:spacing w:line="360" w:lineRule="atLeast"/>
        <w:ind w:firstLine="567"/>
        <w:jc w:val="both"/>
        <w:rPr>
          <w:rStyle w:val="dash041e005f0431005f044b005f0447005f043d005f044b005f0439005f005fchar1char1"/>
        </w:rPr>
      </w:pPr>
      <w:r w:rsidRPr="00CE5C8D">
        <w:rPr>
          <w:rStyle w:val="dash041e005f0431005f044b005f0447005f043d005f044b005f0439005f005fchar1char1"/>
        </w:rPr>
        <w:t>2) умение самостоятельно планировать пути достижения целей, в том числе альтернативные, осознанно выбирать наиболее эффективные способы решения учебных и познавательных задач;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>4) умение оценивать правильность выполнения учебной задачи, собственные возможности её решения;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>6) умение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 и по аналогии) и делать выводы;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 xml:space="preserve">8) смысловое чтение; 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t>9) у</w:t>
      </w:r>
      <w:r w:rsidRPr="00CE5C8D">
        <w:rPr>
          <w:rStyle w:val="dash0421005f0442005f0440005f043e005f0433005f0438005f0439005f005fchar1char1"/>
        </w:rPr>
        <w:t xml:space="preserve">мение </w:t>
      </w:r>
      <w:r w:rsidRPr="00CE5C8D">
        <w:rPr>
          <w:rStyle w:val="dash041e005f0431005f044b005f0447005f043d005f044b005f0439005f005fchar1char1"/>
        </w:rPr>
        <w:t>организовывать учебное сотрудничество и совместную деятельность с учителем и сверстниками; работать</w:t>
      </w:r>
      <w:r w:rsidRPr="00CE5C8D">
        <w:rPr>
          <w:rStyle w:val="dash0421005f0442005f0440005f043e005f0433005f0438005f0439005f005fchar1char1"/>
        </w:rPr>
        <w:t xml:space="preserve"> индивидуально и в группе: </w:t>
      </w:r>
      <w:r w:rsidRPr="00CE5C8D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 формулировать, аргументировать и отстаивать своё мнение; 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CE5C8D">
        <w:rPr>
          <w:rStyle w:val="dash041e005f0431005f044b005f0447005f043d005f044b005f0439005f005fchar1char1"/>
        </w:rPr>
        <w:lastRenderedPageBreak/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  <w:rPr>
          <w:rStyle w:val="dash041e005f0431005f044b005f0447005f043d005f044b005f0439005f005fchar1char1"/>
        </w:rPr>
      </w:pPr>
      <w:r w:rsidRPr="00CE5C8D">
        <w:rPr>
          <w:rStyle w:val="dash041e005f0431005f044b005f0447005f043d005f044b005f0439005f005fchar1char1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  <w:rPr>
          <w:rStyle w:val="dash041e005f0431005f044b005f0447005f043d005f044b005f0439005f005fchar1char1"/>
        </w:rPr>
      </w:pPr>
      <w:r w:rsidRPr="00CE5C8D">
        <w:rPr>
          <w:rStyle w:val="dash041e005f0431005f044b005f0447005f043d005f044b005f0439005f005fchar1char1"/>
        </w:rPr>
        <w:t>12)</w:t>
      </w:r>
      <w:r w:rsidRPr="00CE5C8D"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CE5C8D">
        <w:rPr>
          <w:rStyle w:val="dash041e005f0431005f044b005f0447005f043d005f044b005f0439005f005fchar1char1"/>
        </w:rPr>
        <w:t>.</w:t>
      </w:r>
    </w:p>
    <w:p w:rsidR="00015BD2" w:rsidRPr="00CE5C8D" w:rsidRDefault="00015BD2" w:rsidP="009D12EF">
      <w:pPr>
        <w:pStyle w:val="dash041e005f0431005f044b005f0447005f043d005f044b005f0439"/>
        <w:spacing w:line="360" w:lineRule="atLeast"/>
        <w:ind w:firstLine="567"/>
        <w:jc w:val="both"/>
        <w:rPr>
          <w:rStyle w:val="dash041e0431044b0447043d044b0439char1"/>
        </w:rPr>
      </w:pPr>
      <w:r w:rsidRPr="00CE5C8D">
        <w:rPr>
          <w:rStyle w:val="dash041e0431044b0447043d044b0439char1"/>
          <w:b/>
          <w:bCs/>
        </w:rPr>
        <w:t xml:space="preserve">Предметные результаты освоения основной образовательной программы основного общего образования </w:t>
      </w:r>
      <w:r w:rsidRPr="00CE5C8D">
        <w:rPr>
          <w:rStyle w:val="dash041e0431044b0447043d044b0439char1"/>
        </w:rPr>
        <w:t>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015BD2" w:rsidRPr="00CE5C8D" w:rsidRDefault="00015BD2" w:rsidP="009D12EF">
      <w:pPr>
        <w:pStyle w:val="dash041e0431044b0447043d044b0439"/>
        <w:spacing w:line="360" w:lineRule="atLeast"/>
        <w:ind w:firstLine="567"/>
      </w:pPr>
      <w:r w:rsidRPr="00CE5C8D">
        <w:rPr>
          <w:rStyle w:val="dash041e0431044b0447043d044b0439char1"/>
          <w:b/>
          <w:bCs/>
        </w:rPr>
        <w:t>Литература:</w:t>
      </w:r>
    </w:p>
    <w:p w:rsidR="00015BD2" w:rsidRPr="00CE5C8D" w:rsidRDefault="00015BD2" w:rsidP="009D12EF">
      <w:pPr>
        <w:pStyle w:val="dash041e0431044b0447043d044b0439"/>
        <w:spacing w:line="360" w:lineRule="atLeast"/>
        <w:ind w:firstLine="567"/>
        <w:jc w:val="both"/>
      </w:pPr>
      <w:r w:rsidRPr="00CE5C8D">
        <w:rPr>
          <w:rStyle w:val="dash041e0431044b0447043d044b0439char1"/>
        </w:rPr>
        <w:t xml:space="preserve">1) 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015BD2" w:rsidRPr="00CE5C8D" w:rsidRDefault="00015BD2" w:rsidP="009D12EF">
      <w:pPr>
        <w:pStyle w:val="dash041e0431044b0447043d044b0439"/>
        <w:spacing w:line="360" w:lineRule="atLeast"/>
        <w:ind w:firstLine="567"/>
        <w:jc w:val="both"/>
      </w:pPr>
      <w:r w:rsidRPr="00CE5C8D">
        <w:rPr>
          <w:rStyle w:val="dash041e0431044b0447043d044b0439char1"/>
        </w:rPr>
        <w:t>2) понимание литературы как одной из основных национально-культурных ценностей народа, как особого способа познания жизни;</w:t>
      </w:r>
    </w:p>
    <w:p w:rsidR="00015BD2" w:rsidRPr="00CE5C8D" w:rsidRDefault="00015BD2" w:rsidP="009D12EF">
      <w:pPr>
        <w:pStyle w:val="dash041e0431044b0447043d044b0439"/>
        <w:spacing w:line="360" w:lineRule="atLeast"/>
        <w:ind w:firstLine="567"/>
        <w:jc w:val="both"/>
      </w:pPr>
      <w:r w:rsidRPr="00CE5C8D">
        <w:rPr>
          <w:rStyle w:val="dash041e0431044b0447043d044b0439char1"/>
        </w:rPr>
        <w:t xml:space="preserve">3) 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015BD2" w:rsidRPr="00CE5C8D" w:rsidRDefault="00015BD2" w:rsidP="009D12EF">
      <w:pPr>
        <w:pStyle w:val="dash041e0431044b0447043d044b0439"/>
        <w:spacing w:line="360" w:lineRule="atLeast"/>
        <w:ind w:firstLine="567"/>
        <w:jc w:val="both"/>
      </w:pPr>
      <w:r w:rsidRPr="00CE5C8D">
        <w:rPr>
          <w:rStyle w:val="dash041e0431044b0447043d044b0439char1"/>
        </w:rPr>
        <w:t>4) 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 обсуждении прочитанного, сознательно планировать своё досуговое чтение;</w:t>
      </w:r>
    </w:p>
    <w:p w:rsidR="00015BD2" w:rsidRPr="00CE5C8D" w:rsidRDefault="00015BD2" w:rsidP="009D12EF">
      <w:pPr>
        <w:pStyle w:val="dash041e0431044b0447043d044b0439"/>
        <w:spacing w:line="360" w:lineRule="atLeast"/>
        <w:ind w:firstLine="567"/>
        <w:jc w:val="both"/>
      </w:pPr>
      <w:r w:rsidRPr="00CE5C8D">
        <w:rPr>
          <w:rStyle w:val="dash041e0431044b0447043d044b0439char1"/>
        </w:rPr>
        <w:t>5) развитие способности понимать литературные художественные произведения, отражающие разные этнокультурные традиции;</w:t>
      </w:r>
      <w:r w:rsidRPr="00CE5C8D">
        <w:rPr>
          <w:rStyle w:val="dash041e0431044b0447043d044b0439char1"/>
          <w:strike/>
        </w:rPr>
        <w:t xml:space="preserve"> </w:t>
      </w:r>
    </w:p>
    <w:p w:rsidR="00015BD2" w:rsidRPr="00CE5C8D" w:rsidRDefault="00015BD2" w:rsidP="009D12EF">
      <w:pPr>
        <w:pStyle w:val="dash041e0431044b0447043d044b0439"/>
        <w:spacing w:line="360" w:lineRule="atLeast"/>
        <w:ind w:firstLine="567"/>
        <w:jc w:val="both"/>
        <w:rPr>
          <w:rStyle w:val="dash041e0431044b0447043d044b0439char1"/>
        </w:rPr>
      </w:pPr>
      <w:r w:rsidRPr="00CE5C8D">
        <w:rPr>
          <w:rStyle w:val="dash041e0431044b0447043d044b0439char1"/>
        </w:rPr>
        <w:t>6) овладение процедурами смыслового и эстетического анализа текста на основе понимания принципиальных отличий 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 на уровне не только эмоционального восприятия, но  и интеллектуального осмысления.</w:t>
      </w:r>
    </w:p>
    <w:p w:rsidR="00015BD2" w:rsidRPr="00CE5C8D" w:rsidRDefault="00015BD2" w:rsidP="009F1B34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</w:p>
    <w:p w:rsidR="0080293B" w:rsidRPr="00CE5C8D" w:rsidRDefault="0080293B" w:rsidP="009F1B34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</w:p>
    <w:p w:rsidR="004E27A3" w:rsidRPr="00CE5C8D" w:rsidRDefault="004E27A3" w:rsidP="009F1B34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</w:p>
    <w:p w:rsidR="00823EF9" w:rsidRDefault="00823EF9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</w:p>
    <w:p w:rsidR="00015BD2" w:rsidRPr="00643279" w:rsidRDefault="004E27A3" w:rsidP="00823EF9">
      <w:pPr>
        <w:pStyle w:val="a5"/>
        <w:ind w:left="1800"/>
        <w:rPr>
          <w:rFonts w:ascii="Times New Roman" w:hAnsi="Times New Roman"/>
          <w:b/>
          <w:sz w:val="28"/>
          <w:szCs w:val="28"/>
          <w:u w:val="single"/>
        </w:rPr>
      </w:pPr>
      <w:r w:rsidRPr="00643279">
        <w:rPr>
          <w:rFonts w:ascii="Times New Roman" w:hAnsi="Times New Roman"/>
          <w:b/>
          <w:sz w:val="28"/>
          <w:szCs w:val="28"/>
          <w:u w:val="single"/>
        </w:rPr>
        <w:lastRenderedPageBreak/>
        <w:t>Содержание учебного  курса литературы.</w:t>
      </w:r>
      <w:r w:rsidR="00DD0346" w:rsidRPr="00643279">
        <w:rPr>
          <w:rFonts w:ascii="Times New Roman" w:hAnsi="Times New Roman"/>
          <w:b/>
          <w:sz w:val="28"/>
          <w:szCs w:val="28"/>
        </w:rPr>
        <w:t xml:space="preserve">                 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Введение. 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>Писатели о роли книги в жизни человека. Книга как духовное завещание одного поколения другому. Структурные элементы книги (обложка, титул, форзац, сноски, оглавление); создатели книги (автор, художник, редактор, корректор, наборщик). Учебник литературы и работа с ним.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Устное народное творчество.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индивидуальное в фольклоре. Малые жанры фольклора. Детский фольклор (колыбельные песни, пестушки, приговорки, скороговорки, загадки)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Фольклор. Устное народное творчество.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Русские народные сказки.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«Царевна-лягушка».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Народная мораль в характере и поступках героев. Образ невесты-волшебницы.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«Иван - крестьянский сын и чудо-юдо»</w:t>
      </w:r>
      <w:r w:rsidRPr="00CE5C8D">
        <w:rPr>
          <w:rFonts w:ascii="Times New Roman" w:hAnsi="Times New Roman" w:cs="Times New Roman"/>
          <w:sz w:val="24"/>
          <w:szCs w:val="24"/>
        </w:rPr>
        <w:t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Сказка. Виды сказок. Постоянные эпитеты. Гипербола. Сказочные формулы. Сравнение.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Из древнерусской литературы.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«Повесть временных лет»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как литературный памятник. </w:t>
      </w:r>
      <w:r w:rsidRPr="00CE5C8D">
        <w:rPr>
          <w:rFonts w:ascii="Times New Roman" w:hAnsi="Times New Roman" w:cs="Times New Roman"/>
          <w:b/>
          <w:sz w:val="24"/>
          <w:szCs w:val="24"/>
        </w:rPr>
        <w:t>«Подвиг отрока-киевлянина и хитрость воеводы Претича».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Отзвуки фольклора в летописи. Герои старинных «Повестей…» и их подвиги во имя мира на родной земле.</w:t>
      </w:r>
    </w:p>
    <w:p w:rsidR="00F57225" w:rsidRPr="00CE5C8D" w:rsidRDefault="00015BD2" w:rsidP="0080293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CE5C8D">
        <w:rPr>
          <w:rFonts w:ascii="Times New Roman" w:hAnsi="Times New Roman" w:cs="Times New Roman"/>
          <w:sz w:val="24"/>
          <w:szCs w:val="24"/>
        </w:rPr>
        <w:t>Летопись.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Из литературы </w:t>
      </w:r>
      <w:r w:rsidRPr="00CE5C8D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CE5C8D">
        <w:rPr>
          <w:rFonts w:ascii="Times New Roman" w:hAnsi="Times New Roman" w:cs="Times New Roman"/>
          <w:b/>
          <w:sz w:val="24"/>
          <w:szCs w:val="24"/>
        </w:rPr>
        <w:t xml:space="preserve"> века.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Михаил Васильевич Ломоносов.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о жизни писателя. ломоносов – ученый, поэт, художник, гражданин.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lastRenderedPageBreak/>
        <w:t>«Случились вместе два астронома в пиру…»</w:t>
      </w:r>
      <w:r w:rsidRPr="00CE5C8D">
        <w:rPr>
          <w:rFonts w:ascii="Times New Roman" w:hAnsi="Times New Roman" w:cs="Times New Roman"/>
          <w:sz w:val="24"/>
          <w:szCs w:val="24"/>
        </w:rPr>
        <w:t xml:space="preserve"> - научные истины в поэтической форме. Юмор стихотворения.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Роды литературы: эпос, лирика, драма. Жанры литературы.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Из литературы </w:t>
      </w:r>
      <w:r w:rsidRPr="00CE5C8D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CE5C8D">
        <w:rPr>
          <w:rFonts w:ascii="Times New Roman" w:hAnsi="Times New Roman" w:cs="Times New Roman"/>
          <w:b/>
          <w:sz w:val="24"/>
          <w:szCs w:val="24"/>
        </w:rPr>
        <w:t xml:space="preserve"> века.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Русские басни.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 xml:space="preserve">Жанр басни. Истоки басенного жанра (Эзоп, Лафонтен, русские баснописцы </w:t>
      </w:r>
      <w:r w:rsidRPr="00CE5C8D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CE5C8D">
        <w:rPr>
          <w:rFonts w:ascii="Times New Roman" w:hAnsi="Times New Roman" w:cs="Times New Roman"/>
          <w:sz w:val="24"/>
          <w:szCs w:val="24"/>
        </w:rPr>
        <w:t xml:space="preserve"> века).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Иван Андреевич Крылов.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о баснописце. </w:t>
      </w:r>
      <w:r w:rsidRPr="00CE5C8D">
        <w:rPr>
          <w:rFonts w:ascii="Times New Roman" w:hAnsi="Times New Roman" w:cs="Times New Roman"/>
          <w:b/>
          <w:sz w:val="24"/>
          <w:szCs w:val="24"/>
        </w:rPr>
        <w:t>«Ворона и Лисица»,  «Свинья под дубом».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Осмеяние пороков – грубой силы, жадности, неблагодарности, хитрости. </w:t>
      </w:r>
      <w:r w:rsidRPr="00CE5C8D">
        <w:rPr>
          <w:rFonts w:ascii="Times New Roman" w:hAnsi="Times New Roman" w:cs="Times New Roman"/>
          <w:b/>
          <w:sz w:val="24"/>
          <w:szCs w:val="24"/>
        </w:rPr>
        <w:t>«Волк на псарне»</w:t>
      </w:r>
      <w:r w:rsidRPr="00CE5C8D">
        <w:rPr>
          <w:rFonts w:ascii="Times New Roman" w:hAnsi="Times New Roman" w:cs="Times New Roman"/>
          <w:sz w:val="24"/>
          <w:szCs w:val="24"/>
        </w:rPr>
        <w:t xml:space="preserve"> - отражение исторических событий в басне; патриотическая позиция автора.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>Рассказ и мораль в басне. Аллегория. Выразительное чтение басен (инсценирование).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Басня, аллегория, понятие об эзоповом языке.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Василий Андреевич Жуковский. </w:t>
      </w:r>
      <w:r w:rsidRPr="00CE5C8D">
        <w:rPr>
          <w:rFonts w:ascii="Times New Roman" w:hAnsi="Times New Roman" w:cs="Times New Roman"/>
          <w:sz w:val="24"/>
          <w:szCs w:val="24"/>
        </w:rPr>
        <w:t>Краткий рассказ о поэте.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«Спящая царевна».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Сходные и различные черты сказки Жуковского и народной сказки. Герои литературной сказки, особенности сюжета.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«Кубок».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Благородство и жестокость. Герои баллады.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Баллада (начальное представление).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Александр Сергеевич Пушкин.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о жизни поэта (детство, годы учения).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CE5C8D">
        <w:rPr>
          <w:rFonts w:ascii="Times New Roman" w:hAnsi="Times New Roman" w:cs="Times New Roman"/>
          <w:b/>
          <w:sz w:val="24"/>
          <w:szCs w:val="24"/>
        </w:rPr>
        <w:t>«Няне»</w:t>
      </w:r>
      <w:r w:rsidRPr="00CE5C8D">
        <w:rPr>
          <w:rFonts w:ascii="Times New Roman" w:hAnsi="Times New Roman" w:cs="Times New Roman"/>
          <w:sz w:val="24"/>
          <w:szCs w:val="24"/>
        </w:rPr>
        <w:t xml:space="preserve"> - поэтизация образа няни; мотивы одиночества и грусти, скрашиваемые любовью няни, её сказками и песнями.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«У лукоморья дуб зеленый…».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«Сказка о мертвой царевне и семи богатырях»</w:t>
      </w:r>
      <w:r w:rsidRPr="00CE5C8D">
        <w:rPr>
          <w:rFonts w:ascii="Times New Roman" w:hAnsi="Times New Roman" w:cs="Times New Roman"/>
          <w:sz w:val="24"/>
          <w:szCs w:val="24"/>
        </w:rPr>
        <w:t xml:space="preserve">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F57225" w:rsidRPr="00CE5C8D" w:rsidRDefault="00015BD2" w:rsidP="0080293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Стихотворная и прозаическая речь. Рифма, ритм, строфа, способы рифмовки.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Антоний Погорельский. </w:t>
      </w:r>
      <w:r w:rsidRPr="00CE5C8D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«Черная курица, или Подземные жители». </w:t>
      </w:r>
      <w:r w:rsidRPr="00CE5C8D">
        <w:rPr>
          <w:rFonts w:ascii="Times New Roman" w:hAnsi="Times New Roman" w:cs="Times New Roman"/>
          <w:sz w:val="24"/>
          <w:szCs w:val="24"/>
        </w:rPr>
        <w:t>Фантастическое и достоверно – реальное в сказке. Причудливый сюжет. Нравоучительное содержание.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 Михаил Юрьевич Лермонтов. </w:t>
      </w:r>
      <w:r w:rsidRPr="00CE5C8D">
        <w:rPr>
          <w:rFonts w:ascii="Times New Roman" w:hAnsi="Times New Roman" w:cs="Times New Roman"/>
          <w:sz w:val="24"/>
          <w:szCs w:val="24"/>
        </w:rPr>
        <w:t xml:space="preserve">Краткий рассказ о поэте. 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«Бородино»</w:t>
      </w:r>
      <w:r w:rsidRPr="00CE5C8D">
        <w:rPr>
          <w:rFonts w:ascii="Times New Roman" w:hAnsi="Times New Roman" w:cs="Times New Roman"/>
          <w:sz w:val="24"/>
          <w:szCs w:val="24"/>
        </w:rPr>
        <w:t xml:space="preserve">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Сравнение, гипербола, эпитет, метафора, звукопись, аллитерация.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Николай Васильевич Гоголь.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и писателе. 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«Заколдованное место» </w:t>
      </w:r>
      <w:r w:rsidRPr="00CE5C8D">
        <w:rPr>
          <w:rFonts w:ascii="Times New Roman" w:hAnsi="Times New Roman" w:cs="Times New Roman"/>
          <w:sz w:val="24"/>
          <w:szCs w:val="24"/>
        </w:rP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CE5C8D">
        <w:rPr>
          <w:rFonts w:ascii="Times New Roman" w:hAnsi="Times New Roman" w:cs="Times New Roman"/>
          <w:sz w:val="24"/>
          <w:szCs w:val="24"/>
        </w:rPr>
        <w:t>Фантастика. Юмор.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Николай Алексеевич Некрасов.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о поэте.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 «Мороз, Красный нос» (отрывок из поэмы «Есть женщины в русских селеньях…».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Поэтический образ русской женщины.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CE5C8D">
        <w:rPr>
          <w:rFonts w:ascii="Times New Roman" w:hAnsi="Times New Roman" w:cs="Times New Roman"/>
          <w:b/>
          <w:sz w:val="24"/>
          <w:szCs w:val="24"/>
        </w:rPr>
        <w:t>«Крестьянские дети».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Эпитет.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Иван Сергеевич Тургенев.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«Муму»</w:t>
      </w:r>
      <w:r w:rsidRPr="00CE5C8D">
        <w:rPr>
          <w:rFonts w:ascii="Times New Roman" w:hAnsi="Times New Roman" w:cs="Times New Roman"/>
          <w:sz w:val="24"/>
          <w:szCs w:val="24"/>
        </w:rPr>
        <w:t xml:space="preserve"> -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</w:t>
      </w:r>
      <w:r w:rsidRPr="00CE5C8D">
        <w:rPr>
          <w:rFonts w:ascii="Times New Roman" w:hAnsi="Times New Roman" w:cs="Times New Roman"/>
          <w:i/>
          <w:sz w:val="24"/>
          <w:szCs w:val="24"/>
        </w:rPr>
        <w:t>Немота главного героя – символ немого протеста крепостных.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CE5C8D">
        <w:rPr>
          <w:rFonts w:ascii="Times New Roman" w:hAnsi="Times New Roman" w:cs="Times New Roman"/>
          <w:sz w:val="24"/>
          <w:szCs w:val="24"/>
        </w:rPr>
        <w:t>. Портрет, пейзаж. Литературный герой.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Афанасий Афанасьевич Фет. </w:t>
      </w:r>
      <w:r w:rsidRPr="00CE5C8D">
        <w:rPr>
          <w:rFonts w:ascii="Times New Roman" w:hAnsi="Times New Roman" w:cs="Times New Roman"/>
          <w:sz w:val="24"/>
          <w:szCs w:val="24"/>
        </w:rPr>
        <w:t xml:space="preserve">Краткий рассказ о поэте. Стихотворения «Чудная картина», </w:t>
      </w:r>
      <w:r w:rsidRPr="00CE5C8D">
        <w:rPr>
          <w:rFonts w:ascii="Times New Roman" w:hAnsi="Times New Roman" w:cs="Times New Roman"/>
          <w:b/>
          <w:sz w:val="24"/>
          <w:szCs w:val="24"/>
        </w:rPr>
        <w:t xml:space="preserve">«Весенний дождь», «Задрожали листы, облетая…»» </w:t>
      </w:r>
      <w:r w:rsidRPr="00CE5C8D">
        <w:rPr>
          <w:rFonts w:ascii="Times New Roman" w:hAnsi="Times New Roman" w:cs="Times New Roman"/>
          <w:sz w:val="24"/>
          <w:szCs w:val="24"/>
        </w:rPr>
        <w:t>- радостная, яркая, полная движения картина весенней природы.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Лев Николаевич Толстой.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«Кавказский пленник».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Бессмысленность и жестокость национальной вражды. Жилин и Костылин –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F57225" w:rsidRPr="00CE5C8D" w:rsidRDefault="00015BD2" w:rsidP="0080293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lastRenderedPageBreak/>
        <w:t>Теория литературы. Сравнение. Сюжет.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Антон Павлович Чехов.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о писателе. </w:t>
      </w:r>
      <w:r w:rsidRPr="00CE5C8D">
        <w:rPr>
          <w:rFonts w:ascii="Times New Roman" w:hAnsi="Times New Roman" w:cs="Times New Roman"/>
          <w:b/>
          <w:sz w:val="24"/>
          <w:szCs w:val="24"/>
        </w:rPr>
        <w:t>«Хирургия»</w:t>
      </w:r>
      <w:r w:rsidRPr="00CE5C8D">
        <w:rPr>
          <w:rFonts w:ascii="Times New Roman" w:hAnsi="Times New Roman" w:cs="Times New Roman"/>
          <w:sz w:val="24"/>
          <w:szCs w:val="24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Юмор.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Поэты </w:t>
      </w:r>
      <w:r w:rsidRPr="00CE5C8D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CE5C8D">
        <w:rPr>
          <w:rFonts w:ascii="Times New Roman" w:hAnsi="Times New Roman" w:cs="Times New Roman"/>
          <w:b/>
          <w:sz w:val="24"/>
          <w:szCs w:val="24"/>
        </w:rPr>
        <w:t xml:space="preserve"> века о Родине и родной природе.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>Ф.И. Тютчев «Зима недаром злится», «Весенние воды»; А.Н. Плещеев «Весна», И.С. Никитин «Утро»; Ф.И. Тютчев «Как весел грохот летних бурь…»; А.Н. Майков «Ласточки»;  И.С. Никитин «Зимняя ночь в деревне» (отрывок); И.З.Суриков «Зима»(отрывок). Выразительное чтение стихотворений.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Стихотворный ритм как средство передачи эмоционального состояния, настроения.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Из литературы </w:t>
      </w:r>
      <w:r w:rsidRPr="00CE5C8D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CE5C8D">
        <w:rPr>
          <w:rFonts w:ascii="Times New Roman" w:hAnsi="Times New Roman" w:cs="Times New Roman"/>
          <w:b/>
          <w:sz w:val="24"/>
          <w:szCs w:val="24"/>
        </w:rPr>
        <w:t xml:space="preserve"> века.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Иван Алексеевич Бунин. </w:t>
      </w:r>
      <w:r w:rsidRPr="00CE5C8D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«Косцы».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Владимир Галактионович Короленко</w:t>
      </w:r>
      <w:r w:rsidRPr="00CE5C8D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«В дурном обществе».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Тыбурций. Отец и сын. Размышления героев. Взаимопонимание – основа отношений в семье.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Портрет. Композиция литературного произведения.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Сергей Александрович Есенин.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Рассказ о поэте. Стихотворения </w:t>
      </w:r>
      <w:r w:rsidRPr="00CE5C8D">
        <w:rPr>
          <w:rFonts w:ascii="Times New Roman" w:hAnsi="Times New Roman" w:cs="Times New Roman"/>
          <w:b/>
          <w:sz w:val="24"/>
          <w:szCs w:val="24"/>
        </w:rPr>
        <w:t>«Я покинул родимый дом..», «Низкий дом с голубыми ставнями…»</w:t>
      </w:r>
      <w:r w:rsidRPr="00CE5C8D">
        <w:rPr>
          <w:rFonts w:ascii="Times New Roman" w:hAnsi="Times New Roman" w:cs="Times New Roman"/>
          <w:sz w:val="24"/>
          <w:szCs w:val="24"/>
        </w:rPr>
        <w:t xml:space="preserve"> - поэтическое изображение родной природы, Родины. Своеобразие языка есенинской лирики.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Павел Петрович Бажов.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«Медной горы Хозяйка».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Реальность и фантастика.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Сказ как жанр литературы. Сказ и сказка (общее и различное).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Константин Георгиевич Паустовский</w:t>
      </w:r>
      <w:r w:rsidRPr="00CE5C8D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lastRenderedPageBreak/>
        <w:t>«Теплый хлеб», «Заячьи лапы».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Доброта и сострадание, реальное и фантастическое в сказках Паустовского.</w:t>
      </w:r>
    </w:p>
    <w:p w:rsidR="00F57225" w:rsidRPr="00CE5C8D" w:rsidRDefault="00015BD2" w:rsidP="00DD03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Самуил Яковлевич Маршак.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«Двенадцать месяцев»</w:t>
      </w:r>
      <w:r w:rsidRPr="00CE5C8D">
        <w:rPr>
          <w:rFonts w:ascii="Times New Roman" w:hAnsi="Times New Roman" w:cs="Times New Roman"/>
          <w:sz w:val="24"/>
          <w:szCs w:val="24"/>
        </w:rPr>
        <w:t xml:space="preserve"> -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Драма как род литературы. Пьеса-сказка.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Андрей Платонович Платонов</w:t>
      </w:r>
      <w:r w:rsidRPr="00CE5C8D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«Никита».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Фантастика в литературном произведении.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Виктор Петрович Астафьев.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«Васюткино озеро».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Бесстрашие, терпение, любовь к природе и ее понимание, находчивость в экстремальных обстоятельствах. Поведение героя в лесу. основные черты характера героя. «Открытие» Васюткой нового озера. Становление характера юного героя через испытания, преодоление сложных жизненных ситуаций.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Автобиографичность литературного произведения.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Поэты о Великой Отечественной войне (1941 - 1945гг.)</w:t>
      </w:r>
      <w:r w:rsidRPr="00CE5C8D">
        <w:rPr>
          <w:rFonts w:ascii="Times New Roman" w:hAnsi="Times New Roman" w:cs="Times New Roman"/>
          <w:sz w:val="24"/>
          <w:szCs w:val="24"/>
        </w:rPr>
        <w:t xml:space="preserve"> Патриотические подвиги в годы Великой Отечественной войны. К.М. Симонов «Майор привез мальчишку на лафете»; А.Т. Твардовский Рассказ танкиста». Война и дети – трагическая и героическая тема произведений о Великой Отечественной войне.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 Писатели и поэты ХХ века о Родине, родной природе и о себе.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>И.Бунин «Помню - долгий зимний вечер…»; А. Прокофьев «Аленушка»; Д.Кедрин «Аленушка»; Н. Рубцов «Родная деревня»; Дон-Аминадо «Города и годы». Конкретные пейзажные зарисовки о обобщенный образ России.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Саша Черный.</w:t>
      </w:r>
      <w:r w:rsidRPr="00CE5C8D">
        <w:rPr>
          <w:rFonts w:ascii="Times New Roman" w:hAnsi="Times New Roman" w:cs="Times New Roman"/>
          <w:sz w:val="24"/>
          <w:szCs w:val="24"/>
        </w:rPr>
        <w:t xml:space="preserve"> «Кавказский пленник», «Игорь-Робинзон». Образы и сюжеты литературной классики как темы произведений для детей.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sz w:val="24"/>
          <w:szCs w:val="24"/>
        </w:rPr>
        <w:t>Теория литературы. Юмор.</w:t>
      </w:r>
    </w:p>
    <w:p w:rsidR="00015BD2" w:rsidRPr="00CE5C8D" w:rsidRDefault="00015BD2" w:rsidP="00002B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Юлий Черсанович Ким. </w:t>
      </w:r>
      <w:r w:rsidRPr="00CE5C8D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  <w:r w:rsidR="00002BD5" w:rsidRPr="00CE5C8D">
        <w:rPr>
          <w:rFonts w:ascii="Times New Roman" w:hAnsi="Times New Roman" w:cs="Times New Roman"/>
          <w:sz w:val="24"/>
          <w:szCs w:val="24"/>
        </w:rPr>
        <w:t xml:space="preserve">   </w:t>
      </w:r>
      <w:r w:rsidRPr="00CE5C8D">
        <w:rPr>
          <w:rFonts w:ascii="Times New Roman" w:hAnsi="Times New Roman" w:cs="Times New Roman"/>
          <w:b/>
          <w:sz w:val="24"/>
          <w:szCs w:val="24"/>
        </w:rPr>
        <w:t>«Рыба – кит»</w:t>
      </w:r>
      <w:r w:rsidRPr="00CE5C8D">
        <w:rPr>
          <w:rFonts w:ascii="Times New Roman" w:hAnsi="Times New Roman" w:cs="Times New Roman"/>
          <w:sz w:val="24"/>
          <w:szCs w:val="24"/>
        </w:rPr>
        <w:t>. Стихотворение-шутка.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Стихотворения-песни. Песни-шутки. Песни-фантазии.</w:t>
      </w:r>
    </w:p>
    <w:p w:rsidR="00002BD5" w:rsidRPr="00CE5C8D" w:rsidRDefault="00015BD2" w:rsidP="00002BD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Из зарубежной литературы.</w:t>
      </w:r>
    </w:p>
    <w:p w:rsidR="00015BD2" w:rsidRPr="00CE5C8D" w:rsidRDefault="00015BD2" w:rsidP="00002BD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lastRenderedPageBreak/>
        <w:t>Роберт Льюис Стивенсон</w:t>
      </w:r>
      <w:r w:rsidRPr="00CE5C8D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  <w:r w:rsidR="00002BD5" w:rsidRPr="00CE5C8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E5C8D">
        <w:rPr>
          <w:rFonts w:ascii="Times New Roman" w:hAnsi="Times New Roman" w:cs="Times New Roman"/>
          <w:b/>
          <w:sz w:val="24"/>
          <w:szCs w:val="24"/>
        </w:rPr>
        <w:t>«Вересковый мед».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Подвиг героя во имя сохранения традиций предков.</w:t>
      </w:r>
    </w:p>
    <w:p w:rsidR="00F57225" w:rsidRPr="00CE5C8D" w:rsidRDefault="00015BD2" w:rsidP="0080293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Баллада.</w:t>
      </w:r>
    </w:p>
    <w:p w:rsidR="00F57225" w:rsidRPr="00CE5C8D" w:rsidRDefault="00015BD2" w:rsidP="00F5722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Даниэль Дефо.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  <w:r w:rsidR="00002BD5" w:rsidRPr="00CE5C8D">
        <w:rPr>
          <w:rFonts w:ascii="Times New Roman" w:hAnsi="Times New Roman" w:cs="Times New Roman"/>
          <w:sz w:val="24"/>
          <w:szCs w:val="24"/>
        </w:rPr>
        <w:t xml:space="preserve">  </w:t>
      </w:r>
      <w:r w:rsidRPr="00CE5C8D">
        <w:rPr>
          <w:rFonts w:ascii="Times New Roman" w:hAnsi="Times New Roman" w:cs="Times New Roman"/>
          <w:b/>
          <w:sz w:val="24"/>
          <w:szCs w:val="24"/>
        </w:rPr>
        <w:t>«Робинзон Крузо» (отрывок).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Жизнь и необычайные приключения Робинзона Крузо, характер героя. Гимн неисчерпаемым возможностям человека.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Ханс Кристиан Андерсен.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«Снежная королева».</w:t>
      </w:r>
      <w:r w:rsidRPr="00CE5C8D">
        <w:rPr>
          <w:rFonts w:ascii="Times New Roman" w:hAnsi="Times New Roman" w:cs="Times New Roman"/>
          <w:sz w:val="24"/>
          <w:szCs w:val="24"/>
        </w:rPr>
        <w:t xml:space="preserve"> Символический смысл фантастических образов и художественных деталей в сказке. Кай и Герда. Помощники Герды.</w:t>
      </w:r>
    </w:p>
    <w:p w:rsidR="00015BD2" w:rsidRPr="00CE5C8D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 Марк Твен.</w:t>
      </w:r>
      <w:r w:rsidRPr="00CE5C8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tbl>
      <w:tblPr>
        <w:tblpPr w:leftFromText="180" w:rightFromText="180" w:vertAnchor="page" w:horzAnchor="page" w:tblpX="4033" w:tblpY="6340"/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774"/>
        <w:gridCol w:w="4515"/>
        <w:gridCol w:w="1881"/>
      </w:tblGrid>
      <w:tr w:rsidR="00643279" w:rsidRPr="00CE5C8D" w:rsidTr="00643279"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№ п/п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Тема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Количество часов</w:t>
            </w:r>
          </w:p>
        </w:tc>
      </w:tr>
      <w:tr w:rsidR="00643279" w:rsidRPr="00CE5C8D" w:rsidTr="00643279"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1.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spacing w:val="-6"/>
                <w:sz w:val="24"/>
                <w:szCs w:val="24"/>
              </w:rPr>
              <w:t>Введение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643279" w:rsidRPr="00CE5C8D" w:rsidTr="00643279"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2.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spacing w:val="-6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spacing w:val="-6"/>
                <w:sz w:val="24"/>
                <w:szCs w:val="24"/>
              </w:rPr>
              <w:t>10</w:t>
            </w:r>
          </w:p>
        </w:tc>
      </w:tr>
      <w:tr w:rsidR="00643279" w:rsidRPr="00CE5C8D" w:rsidTr="00643279"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3.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древнерусской литературы 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643279" w:rsidRPr="00CE5C8D" w:rsidTr="00643279"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4.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русской литературы </w:t>
            </w:r>
            <w:r w:rsidRPr="00CE5C8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XVIII</w:t>
            </w:r>
            <w:r w:rsidRPr="00CE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века 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643279" w:rsidRPr="00CE5C8D" w:rsidTr="00643279">
        <w:trPr>
          <w:trHeight w:val="315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5.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sz w:val="24"/>
                <w:szCs w:val="24"/>
              </w:rPr>
              <w:t xml:space="preserve">Из русской литературы </w:t>
            </w:r>
            <w:r w:rsidRPr="00CE5C8D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E5C8D">
              <w:rPr>
                <w:rFonts w:ascii="Times New Roman" w:hAnsi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spacing w:val="-6"/>
                <w:sz w:val="24"/>
                <w:szCs w:val="24"/>
              </w:rPr>
              <w:t>3</w:t>
            </w:r>
            <w:r w:rsidRPr="00CE5C8D"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 xml:space="preserve">8+1 </w:t>
            </w:r>
            <w:r w:rsidRPr="00CE5C8D">
              <w:rPr>
                <w:rFonts w:ascii="Times New Roman" w:hAnsi="Times New Roman"/>
                <w:spacing w:val="-6"/>
                <w:sz w:val="24"/>
                <w:szCs w:val="24"/>
              </w:rPr>
              <w:t>к.р.</w:t>
            </w:r>
          </w:p>
        </w:tc>
      </w:tr>
      <w:tr w:rsidR="00643279" w:rsidRPr="00CE5C8D" w:rsidTr="00643279">
        <w:trPr>
          <w:trHeight w:val="240"/>
        </w:trPr>
        <w:tc>
          <w:tcPr>
            <w:tcW w:w="7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Русские поэты 19 века о Родине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643279" w:rsidRPr="00CE5C8D" w:rsidTr="00643279">
        <w:trPr>
          <w:trHeight w:val="285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7.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 xml:space="preserve">Из русской литературы </w:t>
            </w:r>
            <w:r w:rsidRPr="00CE5C8D">
              <w:rPr>
                <w:rFonts w:ascii="Times New Roman" w:hAnsi="Times New Roman"/>
                <w:color w:val="000000"/>
                <w:w w:val="101"/>
                <w:sz w:val="24"/>
                <w:szCs w:val="24"/>
                <w:lang w:val="en-US"/>
              </w:rPr>
              <w:t>XX</w:t>
            </w:r>
            <w:r w:rsidRPr="00CE5C8D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 xml:space="preserve"> века 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spacing w:val="-6"/>
                <w:sz w:val="24"/>
                <w:szCs w:val="24"/>
              </w:rPr>
              <w:t>23</w:t>
            </w:r>
          </w:p>
        </w:tc>
      </w:tr>
      <w:tr w:rsidR="00643279" w:rsidRPr="00CE5C8D" w:rsidTr="00643279">
        <w:trPr>
          <w:trHeight w:val="255"/>
        </w:trPr>
        <w:tc>
          <w:tcPr>
            <w:tcW w:w="7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Поэты о Великой Отечественной войне (1941 - 1945)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spacing w:val="-6"/>
                <w:sz w:val="24"/>
                <w:szCs w:val="24"/>
              </w:rPr>
              <w:t>3</w:t>
            </w:r>
          </w:p>
        </w:tc>
      </w:tr>
      <w:tr w:rsidR="00643279" w:rsidRPr="00CE5C8D" w:rsidTr="00643279">
        <w:trPr>
          <w:trHeight w:val="75"/>
        </w:trPr>
        <w:tc>
          <w:tcPr>
            <w:tcW w:w="7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Писатели и поэты 20 века о Родине 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spacing w:val="-6"/>
                <w:sz w:val="24"/>
                <w:szCs w:val="24"/>
              </w:rPr>
              <w:t>3</w:t>
            </w:r>
          </w:p>
        </w:tc>
      </w:tr>
      <w:tr w:rsidR="00643279" w:rsidRPr="00CE5C8D" w:rsidTr="00643279">
        <w:trPr>
          <w:trHeight w:val="240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10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Писатели улыбаются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 xml:space="preserve">2         </w:t>
            </w:r>
          </w:p>
        </w:tc>
      </w:tr>
      <w:tr w:rsidR="00643279" w:rsidRPr="00CE5C8D" w:rsidTr="00643279">
        <w:trPr>
          <w:trHeight w:val="270"/>
        </w:trPr>
        <w:tc>
          <w:tcPr>
            <w:tcW w:w="7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11.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  <w:t xml:space="preserve">Из зарубежной литературы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 xml:space="preserve">8 +1 к.р.        </w:t>
            </w:r>
          </w:p>
        </w:tc>
      </w:tr>
      <w:tr w:rsidR="00643279" w:rsidRPr="00CE5C8D" w:rsidTr="00643279">
        <w:trPr>
          <w:trHeight w:val="267"/>
        </w:trPr>
        <w:tc>
          <w:tcPr>
            <w:tcW w:w="7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  <w:t xml:space="preserve">Внеклассное чтение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4</w:t>
            </w:r>
          </w:p>
        </w:tc>
      </w:tr>
      <w:tr w:rsidR="00643279" w:rsidRPr="00CE5C8D" w:rsidTr="00643279">
        <w:trPr>
          <w:trHeight w:val="267"/>
        </w:trPr>
        <w:tc>
          <w:tcPr>
            <w:tcW w:w="7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12.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  <w:t>Заключительный урок.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 xml:space="preserve"> 3</w:t>
            </w:r>
          </w:p>
        </w:tc>
      </w:tr>
      <w:tr w:rsidR="00643279" w:rsidRPr="00CE5C8D" w:rsidTr="00643279"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  <w:t>Итого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CE5C8D" w:rsidRDefault="00643279" w:rsidP="006432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</w:pPr>
            <w:r w:rsidRPr="00CE5C8D"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  <w:t>102</w:t>
            </w:r>
          </w:p>
        </w:tc>
      </w:tr>
    </w:tbl>
    <w:p w:rsidR="00015BD2" w:rsidRPr="00CE5C8D" w:rsidRDefault="00643279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BD2" w:rsidRPr="00CE5C8D">
        <w:rPr>
          <w:rFonts w:ascii="Times New Roman" w:hAnsi="Times New Roman" w:cs="Times New Roman"/>
          <w:b/>
          <w:sz w:val="24"/>
          <w:szCs w:val="24"/>
        </w:rPr>
        <w:t>«Приключения Тома Сойера» (отрывок).</w:t>
      </w:r>
      <w:r w:rsidR="00015BD2" w:rsidRPr="00CE5C8D">
        <w:rPr>
          <w:rFonts w:ascii="Times New Roman" w:hAnsi="Times New Roman" w:cs="Times New Roman"/>
          <w:sz w:val="24"/>
          <w:szCs w:val="24"/>
        </w:rPr>
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</w:r>
    </w:p>
    <w:p w:rsidR="00643279" w:rsidRPr="0049345B" w:rsidRDefault="00015BD2" w:rsidP="004934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C8D">
        <w:rPr>
          <w:rFonts w:ascii="Times New Roman" w:hAnsi="Times New Roman" w:cs="Times New Roman"/>
          <w:b/>
          <w:sz w:val="24"/>
          <w:szCs w:val="24"/>
        </w:rPr>
        <w:t>Джек Лондон</w:t>
      </w:r>
      <w:r w:rsidRPr="00CE5C8D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  <w:r w:rsidR="00002BD5" w:rsidRPr="00CE5C8D">
        <w:rPr>
          <w:rFonts w:ascii="Times New Roman" w:hAnsi="Times New Roman" w:cs="Times New Roman"/>
          <w:sz w:val="24"/>
          <w:szCs w:val="24"/>
        </w:rPr>
        <w:t xml:space="preserve">    </w:t>
      </w:r>
      <w:r w:rsidRPr="00CE5C8D">
        <w:rPr>
          <w:rFonts w:ascii="Times New Roman" w:hAnsi="Times New Roman" w:cs="Times New Roman"/>
          <w:b/>
          <w:sz w:val="24"/>
          <w:szCs w:val="24"/>
        </w:rPr>
        <w:t>«Сказание о Кише»</w:t>
      </w:r>
      <w:r w:rsidRPr="00CE5C8D">
        <w:rPr>
          <w:rFonts w:ascii="Times New Roman" w:hAnsi="Times New Roman" w:cs="Times New Roman"/>
          <w:sz w:val="24"/>
          <w:szCs w:val="24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</w:t>
      </w:r>
      <w:r w:rsidR="0049345B">
        <w:rPr>
          <w:rFonts w:ascii="Times New Roman" w:hAnsi="Times New Roman" w:cs="Times New Roman"/>
          <w:sz w:val="24"/>
          <w:szCs w:val="24"/>
        </w:rPr>
        <w:t>.</w:t>
      </w:r>
    </w:p>
    <w:p w:rsidR="00F57225" w:rsidRPr="00CE5C8D" w:rsidRDefault="00F57225" w:rsidP="009D12E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E1E" w:rsidRPr="00CE5C8D" w:rsidRDefault="00493E1E" w:rsidP="009D12E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E1E" w:rsidRPr="00CE5C8D" w:rsidRDefault="00493E1E" w:rsidP="009D12E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E1E" w:rsidRPr="00643279" w:rsidRDefault="00493E1E" w:rsidP="0064327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93E1E" w:rsidRPr="00CE5C8D" w:rsidRDefault="00493E1E" w:rsidP="00493E1E">
      <w:pPr>
        <w:pStyle w:val="a5"/>
        <w:ind w:left="1800"/>
        <w:rPr>
          <w:rFonts w:ascii="Times New Roman" w:hAnsi="Times New Roman" w:cstheme="minorBidi"/>
          <w:b/>
          <w:sz w:val="24"/>
          <w:szCs w:val="24"/>
          <w:u w:val="single"/>
        </w:rPr>
      </w:pPr>
    </w:p>
    <w:p w:rsidR="006E2236" w:rsidRPr="00CE5C8D" w:rsidRDefault="006E2236" w:rsidP="00493E1E">
      <w:pPr>
        <w:ind w:left="1080"/>
        <w:rPr>
          <w:rFonts w:ascii="Times New Roman" w:hAnsi="Times New Roman"/>
          <w:b/>
          <w:sz w:val="24"/>
          <w:szCs w:val="24"/>
          <w:u w:val="single"/>
        </w:rPr>
      </w:pPr>
    </w:p>
    <w:p w:rsidR="004E27A3" w:rsidRPr="00CE5C8D" w:rsidRDefault="004E27A3" w:rsidP="0089603C">
      <w:pPr>
        <w:rPr>
          <w:rFonts w:ascii="Times New Roman" w:hAnsi="Times New Roman"/>
          <w:b/>
          <w:sz w:val="24"/>
          <w:szCs w:val="24"/>
          <w:u w:val="single"/>
        </w:rPr>
      </w:pPr>
      <w:r w:rsidRPr="00CE5C8D"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    </w:t>
      </w:r>
      <w:r w:rsidRPr="00CE5C8D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-100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8332"/>
        <w:gridCol w:w="4387"/>
        <w:gridCol w:w="992"/>
        <w:gridCol w:w="999"/>
      </w:tblGrid>
      <w:tr w:rsidR="00493E1E" w:rsidRPr="00CE5C8D" w:rsidTr="00643279">
        <w:trPr>
          <w:cantSplit/>
          <w:trHeight w:val="375"/>
        </w:trPr>
        <w:tc>
          <w:tcPr>
            <w:tcW w:w="707" w:type="dxa"/>
            <w:vMerge w:val="restart"/>
          </w:tcPr>
          <w:p w:rsidR="00823EF9" w:rsidRDefault="00823EF9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EF9" w:rsidRDefault="00823EF9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2719" w:type="dxa"/>
            <w:gridSpan w:val="2"/>
            <w:vMerge w:val="restart"/>
          </w:tcPr>
          <w:p w:rsidR="00823EF9" w:rsidRDefault="00823EF9" w:rsidP="00643279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EF9" w:rsidRDefault="00823EF9" w:rsidP="00643279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 виды учебной деятельности,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991" w:type="dxa"/>
            <w:gridSpan w:val="2"/>
          </w:tcPr>
          <w:p w:rsidR="00823EF9" w:rsidRDefault="00823EF9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EF9" w:rsidRDefault="00823EF9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3E1E" w:rsidRPr="00CE5C8D" w:rsidRDefault="00823EF9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493E1E"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493E1E" w:rsidRPr="00CE5C8D" w:rsidTr="00643279">
        <w:trPr>
          <w:cantSplit/>
          <w:trHeight w:val="380"/>
        </w:trPr>
        <w:tc>
          <w:tcPr>
            <w:tcW w:w="707" w:type="dxa"/>
            <w:vMerge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9" w:type="dxa"/>
            <w:gridSpan w:val="2"/>
            <w:vMerge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493E1E" w:rsidRPr="00CE5C8D" w:rsidTr="00643279">
        <w:trPr>
          <w:cantSplit/>
          <w:trHeight w:val="469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2                                               </w:t>
            </w:r>
          </w:p>
        </w:tc>
        <w:tc>
          <w:tcPr>
            <w:tcW w:w="992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823EF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3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93E1E" w:rsidRPr="00CE5C8D" w:rsidTr="00643279">
        <w:trPr>
          <w:trHeight w:val="849"/>
        </w:trPr>
        <w:tc>
          <w:tcPr>
            <w:tcW w:w="707" w:type="dxa"/>
          </w:tcPr>
          <w:p w:rsidR="00493E1E" w:rsidRPr="00CE5C8D" w:rsidRDefault="00493E1E" w:rsidP="006432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 (1 час) 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Книга и ее роль в духовной жизни человека и общества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вводной статьи учебника; пересказ научного текста статьи учебника, ответы на вопросы; составление плана статьи «К читателям»; работа со словами.</w:t>
            </w:r>
          </w:p>
        </w:tc>
        <w:tc>
          <w:tcPr>
            <w:tcW w:w="992" w:type="dxa"/>
          </w:tcPr>
          <w:p w:rsidR="00493E1E" w:rsidRPr="00CE5C8D" w:rsidRDefault="005D77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31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280"/>
        </w:trPr>
        <w:tc>
          <w:tcPr>
            <w:tcW w:w="15417" w:type="dxa"/>
            <w:gridSpan w:val="5"/>
          </w:tcPr>
          <w:p w:rsidR="006E2236" w:rsidRPr="00CE5C8D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Устное народное творчество (10 часов)</w:t>
            </w:r>
          </w:p>
        </w:tc>
      </w:tr>
      <w:tr w:rsidR="00493E1E" w:rsidRPr="00CE5C8D" w:rsidTr="00823EF9">
        <w:trPr>
          <w:trHeight w:val="1158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823EF9" w:rsidRDefault="00493E1E" w:rsidP="0082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Русский фольклор. Малые жанры фольклора.</w:t>
            </w:r>
            <w:r w:rsidR="00823EF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учебника; «Литературное лото» - ответы на вопросы репродуктивного характера; создание собственного высказывания с использованием поговорки или пословицы, наблюдение над поэтикой малых жанров.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677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Детский фольклор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считалок, небылиц, загадок; анализ текстов всех жанров детского фольклора.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1254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Сказка как особый жанр фольклора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составление плана статьи учебника; ответы на вопросы, сказывание любимых сказок, работа с кратким словарем литературоведческих терминов; сопоставление текстов с иллюстрациями</w:t>
            </w:r>
          </w:p>
        </w:tc>
        <w:tc>
          <w:tcPr>
            <w:tcW w:w="992" w:type="dxa"/>
          </w:tcPr>
          <w:p w:rsidR="00493E1E" w:rsidRPr="00CE5C8D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1122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«Царевна-лягушка» - встреча с волшебной сказкой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сказки; выборочный пересказ отдельных эпизодов, ответы на вопросы; устное словесное рисование; сопоставление иллюстраций художников с текстом сказки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854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9" w:type="dxa"/>
            <w:gridSpan w:val="2"/>
          </w:tcPr>
          <w:p w:rsidR="00493E1E" w:rsidRPr="00823EF9" w:rsidRDefault="00493E1E" w:rsidP="0082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Народная мораль в характерах и поступках героев.</w:t>
            </w:r>
            <w:r w:rsidR="00823E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чтение, выборочный   пересказ, рассмотрение репродукции картины В. Васнецова «Пир»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19" w:type="dxa"/>
            <w:gridSpan w:val="2"/>
          </w:tcPr>
          <w:p w:rsidR="00493E1E" w:rsidRPr="00823EF9" w:rsidRDefault="00493E1E" w:rsidP="0082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Иван-царевич – победитель житейских невзгод. Животные-помощники. </w:t>
            </w:r>
            <w:r w:rsidR="00823E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 изменением лица рассказчика (устами Ивана-царевича); чтение по ролям, создание собственных рассказов о сказочных героях; сопоставление иллюстраций художников с текста ми сказки; ответы на вопросы, наблюдение над языком сказки</w:t>
            </w:r>
          </w:p>
        </w:tc>
        <w:tc>
          <w:tcPr>
            <w:tcW w:w="992" w:type="dxa"/>
          </w:tcPr>
          <w:p w:rsidR="00493E1E" w:rsidRPr="00CE5C8D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720"/>
        </w:trPr>
        <w:tc>
          <w:tcPr>
            <w:tcW w:w="707" w:type="dxa"/>
          </w:tcPr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9" w:type="dxa"/>
            <w:gridSpan w:val="2"/>
          </w:tcPr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Изобразительный характер формул волшебной сказки.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сказки, сообщение учащихся о художниках, беседа, чтение статьи учебника</w:t>
            </w:r>
          </w:p>
        </w:tc>
        <w:tc>
          <w:tcPr>
            <w:tcW w:w="992" w:type="dxa"/>
          </w:tcPr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732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«Иван – крестьянский сын и чудо-юдо». Волшебная богатырская сказка героич содер-я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Пересказ. Чтение. Ответить на вопросы.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сюжета сказки. Нравственное превосходство главного героя.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Пересказ, беседа по содержанию, составление плана сказки, словесное рисование.</w:t>
            </w:r>
          </w:p>
        </w:tc>
        <w:tc>
          <w:tcPr>
            <w:tcW w:w="992" w:type="dxa"/>
          </w:tcPr>
          <w:p w:rsidR="00493E1E" w:rsidRPr="00CE5C8D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705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Сказка о животных «Журавль и цапля». Бытовая сказка «Солдатская шинель»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Осмысление сюжета сказок, ответы на вопросы; чтение по ролям; сопоставление бытовых сказок и сказок о животных с волшебными сказками; чтение и обсуждение статьи учебника «Из рассказов о сказочниках»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462"/>
        </w:trPr>
        <w:tc>
          <w:tcPr>
            <w:tcW w:w="15417" w:type="dxa"/>
            <w:gridSpan w:val="5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Древнерусская литература (2 часа)</w:t>
            </w:r>
          </w:p>
        </w:tc>
      </w:tr>
      <w:tr w:rsidR="00493E1E" w:rsidRPr="00CE5C8D" w:rsidTr="00643279">
        <w:trPr>
          <w:trHeight w:val="130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Возникновение древнерусской  литературы.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3E1E" w:rsidRPr="00CE5C8D" w:rsidRDefault="00493E1E" w:rsidP="006432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 «Повесть временных лет». «Подвиг отрока-киевлянина и хитрость воеводы Претича»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Чт. статьи учебника, чтение художественного текста и его полноцен ное восприятие; ответы на вопросы; чтение по ролям.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определять черты фольклора в летописи. 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126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«Подвиг отрока-киевлянина и хитрость воеводы Претича».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цитатного плана; сопоставление текста с репродукцией картин А. Иванова; чтение статьи учебника (с.47), отв на вопр (с. 51)</w:t>
            </w:r>
          </w:p>
        </w:tc>
        <w:tc>
          <w:tcPr>
            <w:tcW w:w="992" w:type="dxa"/>
          </w:tcPr>
          <w:p w:rsidR="00493E1E" w:rsidRPr="00CE5C8D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313"/>
        </w:trPr>
        <w:tc>
          <w:tcPr>
            <w:tcW w:w="15417" w:type="dxa"/>
            <w:gridSpan w:val="5"/>
          </w:tcPr>
          <w:p w:rsidR="006E2236" w:rsidRPr="00CE5C8D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Из русской литературы 18 века (1 час)</w:t>
            </w:r>
          </w:p>
        </w:tc>
      </w:tr>
      <w:tr w:rsidR="00493E1E" w:rsidRPr="00CE5C8D" w:rsidTr="00643279">
        <w:trPr>
          <w:trHeight w:val="618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М.Ломоносов «Случились вместе два Астронома в пиру…»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статьи о Ломоносове, художественного текста, статьи «Роды и жанры литературы»; ответы на вопросы; выр-е чтение стихотворения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420"/>
        </w:trPr>
        <w:tc>
          <w:tcPr>
            <w:tcW w:w="15417" w:type="dxa"/>
            <w:gridSpan w:val="5"/>
          </w:tcPr>
          <w:p w:rsidR="006E2236" w:rsidRPr="00CE5C8D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Литература 19 век  (39 часов)</w:t>
            </w: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Русские басни. Басня как литературный жанр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учебника «Русские басни»; выступление с сообще ниями о баснописцах (Эзопе, Сумарокове, Лафонтене, Майкове, Хемницере); чтение по ролям басен, сравнение басни и сказки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19" w:type="dxa"/>
            <w:gridSpan w:val="2"/>
          </w:tcPr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И.А.Крылов. Слово о баснописце. Басня «Волк на псарне»Чтение басни и ее полноценное восприятие; ответы на вопросы; чтение по ролям; установление ассоциативных связей с произв-ми живописи</w:t>
            </w:r>
          </w:p>
        </w:tc>
        <w:tc>
          <w:tcPr>
            <w:tcW w:w="992" w:type="dxa"/>
          </w:tcPr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CE5C8D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И.А.Крылов. Басни «Ворона и Лисица», «Свинья под дубом»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басен; устное словесное рисование, инсценирование; комментированное чтение, сопоставление с иллюстрацией; анализ текста, сопоставление с басней Эзопа «Ворона и Лисица».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612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>Р/р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 Жанр басни. Повествование и мораль в басне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басен; устное словесное рисование, инсценирование; комментированное чтение, сопоставление с иллюстрацией; 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>В/ч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 Басенный мир Ивана Андреевича Крылова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любимых басен, участие в конкурсе «Знае те ли вы басни Крылова?», инсцен-е басен, презентация иллюс-й.</w:t>
            </w:r>
          </w:p>
        </w:tc>
        <w:tc>
          <w:tcPr>
            <w:tcW w:w="992" w:type="dxa"/>
          </w:tcPr>
          <w:p w:rsidR="00493E1E" w:rsidRPr="00CE5C8D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550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19" w:type="dxa"/>
            <w:gridSpan w:val="2"/>
          </w:tcPr>
          <w:p w:rsidR="00493E1E" w:rsidRPr="00823EF9" w:rsidRDefault="00493E1E" w:rsidP="0082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В.А.Жуковский – сказочник. Сказка «Спящая царевна»</w:t>
            </w:r>
            <w:r w:rsidR="00643279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о поэте, чтение сказки, восприятие художественно го произведения; ответы на вопросы; 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939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19" w:type="dxa"/>
            <w:gridSpan w:val="2"/>
          </w:tcPr>
          <w:p w:rsidR="00493E1E" w:rsidRPr="00643279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«Спящая царевна». Сходные и различные черты сказки Жуковского и народной сказки.</w:t>
            </w:r>
            <w:r w:rsidR="0064327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4327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опоставление сказки народной и литературной, выявление общих и отличительных черт, установление ассоциативных связей с произведениями живописи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320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19" w:type="dxa"/>
            <w:gridSpan w:val="2"/>
          </w:tcPr>
          <w:p w:rsidR="00493E1E" w:rsidRPr="00762BA9" w:rsidRDefault="00493E1E" w:rsidP="0076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Баллада В.А.Жуковского «Кубок»</w:t>
            </w:r>
            <w:r w:rsidR="00762BA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Чт. баллады, ее восприятие; отв на вопросы; чт-е по ролям; выр чт.</w:t>
            </w:r>
          </w:p>
        </w:tc>
        <w:tc>
          <w:tcPr>
            <w:tcW w:w="992" w:type="dxa"/>
          </w:tcPr>
          <w:p w:rsidR="00493E1E" w:rsidRPr="00CE5C8D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707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Роберт Льюис Стивенсон. Баллада «Вересковый мед»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чтение баллады; ответы на вопросы; выразительное чтение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616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А.С.Пушкин. Слово о поэте. Стихотворение «Няне». «У лукоморья…»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и полноценное восприятие художественного текста; выразительное чтение, устное словесное рисование.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70CF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614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А.С.Пушкин. «Сказка о мертвой царевне и о семи богатырях». Борьба добрых и злых сил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эпизодов, восприятие художественного текста; осмысление сюжета, событий, характеров.</w:t>
            </w:r>
          </w:p>
        </w:tc>
        <w:tc>
          <w:tcPr>
            <w:tcW w:w="992" w:type="dxa"/>
          </w:tcPr>
          <w:p w:rsidR="00493E1E" w:rsidRPr="00CE5C8D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313A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270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>Р/р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Стихотворная и прозаическая речь. Ритм, рифма, строфа.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пересказ эпизодов; устное словесное рисование царицы-мачехи, царевны и царицы-матери, выразительное чтение; установление ассоциативных связей с произведениями живописи</w:t>
            </w: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CE5C8D" w:rsidRDefault="0040313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102"/>
        </w:trPr>
        <w:tc>
          <w:tcPr>
            <w:tcW w:w="707" w:type="dxa"/>
          </w:tcPr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643279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Помощники царевны. Народная мораль, нравственность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чтение, чтение по ролям, художеств-е рассказывание эпизода, устное словесное рисование, сравнит-я характеристика героев, защита иллюстраций к эпизодам; сопоставление сказок со сходным сюжетом</w:t>
            </w:r>
          </w:p>
        </w:tc>
        <w:tc>
          <w:tcPr>
            <w:tcW w:w="992" w:type="dxa"/>
          </w:tcPr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C200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175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19" w:type="dxa"/>
            <w:gridSpan w:val="2"/>
          </w:tcPr>
          <w:p w:rsidR="00493E1E" w:rsidRPr="00823EF9" w:rsidRDefault="00493E1E" w:rsidP="00823E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 Устное сочинение.</w:t>
            </w:r>
            <w:r w:rsidR="00823E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</w:t>
            </w:r>
            <w:r w:rsidRPr="00CE5C8D">
              <w:rPr>
                <w:rFonts w:ascii="Times New Roman" w:hAnsi="Times New Roman" w:cs="Times New Roman"/>
                <w:i/>
                <w:sz w:val="24"/>
                <w:szCs w:val="24"/>
              </w:rPr>
              <w:t>«Королевич Елисей. Победа добра над злом».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эпизодов, чтение статьи учебника, ответы на вопросы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C200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608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В/ч 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 Сказки А.С.Пушкина. Поэма «Руслан и Людмила»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иллюстрациями, восстановление деформированного текста, проверочная работа</w:t>
            </w:r>
          </w:p>
        </w:tc>
        <w:tc>
          <w:tcPr>
            <w:tcW w:w="992" w:type="dxa"/>
          </w:tcPr>
          <w:p w:rsidR="00493E1E" w:rsidRPr="00CE5C8D" w:rsidRDefault="003E3BCE" w:rsidP="00C10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C200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Антоний Погорельский. Страницы биографии. Сказка «Черная курица, или Подземные жители»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ответы на вопросы, комментированное чтение, Краткий пересказ, выразительное чтение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C200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546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Фантастическое и достоверно-реальное в сказке.  Нравоучительное содержание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чтение, ответы на вопросы</w:t>
            </w:r>
          </w:p>
        </w:tc>
        <w:tc>
          <w:tcPr>
            <w:tcW w:w="992" w:type="dxa"/>
          </w:tcPr>
          <w:p w:rsidR="00493E1E" w:rsidRPr="00CE5C8D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285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М..Лермонтов. </w:t>
            </w:r>
            <w:r w:rsidR="00823EF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Слово о поэте. Стихотворение «Бородино»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учебника, чтение стихотворения и его полноценное восприятие; ответы на вопросы; устное словесное рисование; установление ассоциативных связей с иллюстрацией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00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195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Образ простого солдата – защитника Родины в стихотворении «Бородино»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словарем нравственных понятий (патриот, патриотизм, героизм), наблюдение над речью рассказчика; устное словесное рисование портретов участников диалога, выразительное чтение; комментирование художественного произведения, составление текста с иллюстрациями художников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C200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150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Н.В.Гоголь. Слово о поэте. Сюжет повести «Заколдованное место».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чтение повести, ее полноценное восприятие; ответы на вопросы, составление плана повести; составление таблицы «Язык повести», установление ассоциатив ных связей с иллюстрациями художников; чтение по ролям.</w:t>
            </w:r>
          </w:p>
        </w:tc>
        <w:tc>
          <w:tcPr>
            <w:tcW w:w="992" w:type="dxa"/>
          </w:tcPr>
          <w:p w:rsidR="00493E1E" w:rsidRPr="00CE5C8D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Реальное и фантастическое в сюжете повести.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быличек, легенд, преданий, созвучных сюжету повести; краткий пересказ содержания повести, рассказ о Н.В.Гоголе;  инсценирование эпизодов, выразительное чтение.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C200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Н.В.Гоголь «Вечера на хуторе близ Диканьки».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пересказ эпизодов; инсценирование эпизодов, создание иллюстраций, фантастического рассказа, связанного с народными традициями, верованиями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C200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c>
          <w:tcPr>
            <w:tcW w:w="707" w:type="dxa"/>
          </w:tcPr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236" w:rsidRPr="00CE5C8D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332" w:type="dxa"/>
          </w:tcPr>
          <w:p w:rsidR="00823EF9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236" w:rsidRPr="00CE5C8D" w:rsidRDefault="006E2236" w:rsidP="006432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1по произведениям 1-ой половины 19 века</w:t>
            </w:r>
          </w:p>
        </w:tc>
        <w:tc>
          <w:tcPr>
            <w:tcW w:w="4387" w:type="dxa"/>
          </w:tcPr>
          <w:p w:rsidR="00823EF9" w:rsidRDefault="00823EF9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3EF9" w:rsidRDefault="00823EF9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3EF9" w:rsidRDefault="00823EF9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ответа в тестовых заданиях</w:t>
            </w:r>
          </w:p>
        </w:tc>
        <w:tc>
          <w:tcPr>
            <w:tcW w:w="992" w:type="dxa"/>
          </w:tcPr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F9" w:rsidRDefault="00823EF9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236" w:rsidRPr="00CE5C8D" w:rsidRDefault="00164E60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999" w:type="dxa"/>
          </w:tcPr>
          <w:p w:rsidR="006E2236" w:rsidRPr="00CE5C8D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«Есть женщины в русских селеньях…» - отрывок из поэмы «Мороз, Красный нос»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прочитанному, выборочное чтение, выразительное чтение, ответы на вопросы </w:t>
            </w:r>
          </w:p>
        </w:tc>
        <w:tc>
          <w:tcPr>
            <w:tcW w:w="992" w:type="dxa"/>
          </w:tcPr>
          <w:p w:rsidR="00493E1E" w:rsidRPr="00CE5C8D" w:rsidRDefault="00164E60" w:rsidP="003E3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3B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823EF9">
        <w:trPr>
          <w:trHeight w:val="704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19" w:type="dxa"/>
            <w:gridSpan w:val="2"/>
          </w:tcPr>
          <w:p w:rsidR="00493E1E" w:rsidRPr="00823EF9" w:rsidRDefault="00493E1E" w:rsidP="0082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Мир детства в стихотворении «Крестьянские  дети»</w:t>
            </w:r>
            <w:r w:rsidR="00823EF9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Осмысление характеров героев, ответы на -вопросы; выразительное чтение, устное словесное рисование, чтение по ролям; комментирование художественного текста.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64E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823EF9" w:rsidRDefault="00493E1E" w:rsidP="0082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И.С.Тургенев. Слово о писателе. История создания рассказа «Муму». </w:t>
            </w:r>
            <w:r w:rsidR="00823EF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чтение и восприятие художественного текста; осмысление сюжета, выборочный пересказ, ответы на вопросы; комментирование художественного текста, установление ассоциативных связей с произведениями живописи</w:t>
            </w:r>
          </w:p>
        </w:tc>
        <w:tc>
          <w:tcPr>
            <w:tcW w:w="992" w:type="dxa"/>
          </w:tcPr>
          <w:p w:rsidR="00493E1E" w:rsidRPr="00CE5C8D" w:rsidRDefault="00164E60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EE6DAD">
        <w:trPr>
          <w:trHeight w:val="1182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История отношений Герасима и Татьяны. Герасим и его окружение.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вопросы; выразительное чтение, выборочное чтение эпизодов, чтение диалогов по ролям, устное словесное рисование; комментирование художественного произведения.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64E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731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19" w:type="dxa"/>
            <w:gridSpan w:val="2"/>
          </w:tcPr>
          <w:p w:rsidR="00493E1E" w:rsidRPr="00823EF9" w:rsidRDefault="00493E1E" w:rsidP="0082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Герасим и Муму. Счастливый год.</w:t>
            </w:r>
            <w:r w:rsidR="00823EF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Самостоятельный  поиск отв на проблемные вопр; сопоставление главного героя с другими персонажами. Сост-ть  план хар-ки героя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64E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Осада каморки Герасима. Прощание с Муму.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 (выписать из рассказа имена и должности всей челяди), выразительное чтение отрывка из рассказа, обсуждение отдельных эпизодов и сцен рассказа, работа по опорной схеме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64E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1233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  <w:r w:rsidRPr="00CE5C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CE5C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Сочинение </w:t>
            </w:r>
            <w:r w:rsidRPr="00CE5C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«Духовные и нравственные качества Герасима – сила, достоинство, сострадание, великодушие, трудолюбие».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вопросы: выразительное чтение, выборочное чтение эпизодов, чтение диалогов по ролям, устное словесное рисование; комментирование художественного произведения, самостоятельный поиск ответов на проблемные вопросы.</w:t>
            </w: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64E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>Р/р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сочинений. Работа над ошибками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работу над ошибками, выделять в отдельные случаи группы фактических, стилистических, речевых и граммат-х ошибок. Анализ сочинений, работа над ошибками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А.А.Фет. Слово о поэте. Стихотворение «Весенний дождь»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в учебнике, чтение стих-я и полноценное его восприятие ответы на вопросы; выразит-е чтение, работа с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ассоциациями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673"/>
        </w:trPr>
        <w:tc>
          <w:tcPr>
            <w:tcW w:w="707" w:type="dxa"/>
          </w:tcPr>
          <w:p w:rsidR="00F61587" w:rsidRDefault="00F61587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19" w:type="dxa"/>
            <w:gridSpan w:val="2"/>
          </w:tcPr>
          <w:p w:rsidR="00F61587" w:rsidRDefault="00F61587" w:rsidP="00823E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F9" w:rsidRPr="00823EF9" w:rsidRDefault="00493E1E" w:rsidP="00823E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Л.Н.Толстой. Рассказ-быль «Кавказский пленник». Сюжет рассказа.</w:t>
            </w:r>
            <w:r w:rsidR="00823EF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учебника о писателе, чтение художественного произведения, полноценное его восприятие. </w:t>
            </w:r>
          </w:p>
        </w:tc>
        <w:tc>
          <w:tcPr>
            <w:tcW w:w="992" w:type="dxa"/>
          </w:tcPr>
          <w:p w:rsidR="00F61587" w:rsidRDefault="00F61587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Жилин и Костылин – два разных характера, две разные судьбы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и выборочный пересказы, отв. на вопросы; сопоставление пр-й художественной литературы, принадлежащих к одному жанру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Странная дружба Жилина и Дины.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пересказ; устное словесное рисование, характер-ка героя; устные сообщения; комментирование художественного произведения, установление ассоциативных связей с произведениями живописи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>Р/р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Краткость и выразительность языка рассказа.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Самостоятельный поиск ответа на проблемные вопросы, наблюдения над языком рассказа, комментирование художественного произведения; анализ художественного текста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  <w:r w:rsidRPr="00CE5C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работать над </w:t>
            </w:r>
            <w:r w:rsidRPr="00CE5C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сочинением</w:t>
            </w:r>
            <w:r w:rsidRPr="00CE5C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«Жилин и Костылин: разные судьбы»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планом, над вступлением и заключением, над логическими переходами</w:t>
            </w: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D659C1" w:rsidRPr="00CE5C8D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А.П.Чехов. Слово о писателе. «Хирургия»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чтение рассказа и полноценное его восприятие; осмысление сюжета, изображенных в нем событий, характеров, ответы на вопросы; чтение по ролям; установление ассоциативных связей с иллюстрацией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1189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>В/ч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Юмор и сатира в творчестве А.П.Чехова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«О смешном в литературном произведении. Юмор»; выразительное чтение, устное словесное рисование, рассказ о писателе, инсценированное чтение; комментирование художественного произведения, защита иллюстрации; анализ художественного текста,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345"/>
        </w:trPr>
        <w:tc>
          <w:tcPr>
            <w:tcW w:w="13426" w:type="dxa"/>
            <w:gridSpan w:val="3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Русские поэты 19 века о Родине (2 часа)</w:t>
            </w:r>
          </w:p>
        </w:tc>
        <w:tc>
          <w:tcPr>
            <w:tcW w:w="992" w:type="dxa"/>
          </w:tcPr>
          <w:p w:rsidR="006E2236" w:rsidRPr="00CE5C8D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6E2236" w:rsidRPr="00CE5C8D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Образы природы в русской поэзии. Образ весны. Ф.И.Тютчев, А.Н.Плещеев. Образ лета. И.С.Никитин, Ф.И.Тютчев</w:t>
            </w:r>
          </w:p>
          <w:p w:rsidR="00493E1E" w:rsidRPr="00CE5C8D" w:rsidRDefault="00493E1E" w:rsidP="00F61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стихотворений и полноценное их восприятие; ответы на вопросы; выразительное чтение, устное рисование; установление ассоциативных связей с произведениями живописи и музыки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984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>Р/р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 Образы русской природы в поэзии. Рифма, ритм. Анализ стихотворения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стихотворений и полноценное их восприятие; ответы на вопросы; выразительное чтение, устное рисование; восстановление деформированного текста, анализ стихотворения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459"/>
        </w:trPr>
        <w:tc>
          <w:tcPr>
            <w:tcW w:w="15417" w:type="dxa"/>
            <w:gridSpan w:val="5"/>
          </w:tcPr>
          <w:p w:rsidR="00F61587" w:rsidRDefault="006E2236" w:rsidP="006432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</w:p>
          <w:p w:rsidR="00F61587" w:rsidRDefault="00F61587" w:rsidP="006432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E2236" w:rsidRPr="00CE5C8D" w:rsidRDefault="00F61587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</w:t>
            </w:r>
            <w:r w:rsidR="006E2236"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Русская литература 20 века  (23 часа)</w:t>
            </w:r>
          </w:p>
        </w:tc>
      </w:tr>
      <w:tr w:rsidR="00493E1E" w:rsidRPr="00CE5C8D" w:rsidTr="00643279">
        <w:trPr>
          <w:trHeight w:val="994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08786C" w:rsidRPr="00CE5C8D" w:rsidRDefault="00493E1E" w:rsidP="0008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 w:rsidR="0008786C" w:rsidRPr="00CE5C8D">
              <w:rPr>
                <w:rFonts w:ascii="Times New Roman" w:hAnsi="Times New Roman" w:cs="Times New Roman"/>
                <w:sz w:val="24"/>
                <w:szCs w:val="24"/>
              </w:rPr>
              <w:t xml:space="preserve">И.А.Бунин: страницы биографии. Рассказ «Косцы» </w:t>
            </w:r>
          </w:p>
          <w:p w:rsidR="00493E1E" w:rsidRPr="00CE5C8D" w:rsidRDefault="0008786C" w:rsidP="0008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чтение рассказа и его полноценное восприятие; ответы на вопросы; установление ассоциативных связей с произведениями живописи, комментированное чтение; анализ тек</w:t>
            </w:r>
            <w:r w:rsidR="00493E1E"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В.Г.Короленко. Слово о писателе.</w:t>
            </w:r>
            <w:r w:rsidR="00762BA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«В дурном обществе»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писателе; осмысление сюжета произв-я, изображенных в нем событий, характеров, ответы на вопросы; пересказ, близкий к тексту, выборочный пересказ; заочная экскурсия по Княж-городку, устное словесное рисование; комментирование художеств-го текста, установление ассоциативных связей с произведениями живописи</w:t>
            </w:r>
          </w:p>
        </w:tc>
        <w:tc>
          <w:tcPr>
            <w:tcW w:w="992" w:type="dxa"/>
          </w:tcPr>
          <w:p w:rsidR="005F5C71" w:rsidRDefault="005F5C7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..02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726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Повесть. Сюжет и композиция повести «В дурном обществе»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вопросам, работа с текстом произведения, выразительное чтение, составление плана повести, работа над планом характ-ки героев</w:t>
            </w:r>
          </w:p>
        </w:tc>
        <w:tc>
          <w:tcPr>
            <w:tcW w:w="992" w:type="dxa"/>
          </w:tcPr>
          <w:p w:rsidR="005F5C71" w:rsidRDefault="005F5C7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1268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Путь Васи к правде и добру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Пересказ, близкий к тексту; выразительное чтение заключительной сцены; комментирование художественного произведения, установление ассоциативных связей; сопоставительный анализ образов героев, работа с иллюстрациями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681"/>
        </w:trPr>
        <w:tc>
          <w:tcPr>
            <w:tcW w:w="707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Глава «Кукла» - кульминация повести. Простота и выразительность языка повести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глав, работа над языком повести, беседа, анализ эпизодов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59C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Р/р</w:t>
            </w:r>
            <w:r w:rsidRPr="00CE5C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Путь Васи к правде и добру. Обучение работе над </w:t>
            </w:r>
            <w:r w:rsidRPr="00CE5C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сочинением.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Обдумывание темы, определение идеи сочинения, подбор материала, составление плана, редактирование и переписывание </w:t>
            </w: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794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С.А.Есенин. Слово о поэте. Образ родного дома в стихах Есенина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поэте, чтение стихотворений, их восприятие, ответы на вопросы, выразительное чтение</w:t>
            </w:r>
          </w:p>
        </w:tc>
        <w:tc>
          <w:tcPr>
            <w:tcW w:w="992" w:type="dxa"/>
          </w:tcPr>
          <w:p w:rsidR="00493E1E" w:rsidRPr="00CE5C8D" w:rsidRDefault="00D659C1" w:rsidP="003E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E3B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Р/р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Стихотворение   «С добрым утром!». Самостоят-ая работа «Картинки из моего детства»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стихотворения, самостоятельная творческая работа «Картинка из моего детства»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П.П.Бажов. Рассказ о жизни и творчестве писателя. «Медной горы Хозяйка»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писателе; комментированное чтение, работа над пересказом, знакомство с жанром сказа, с его отличием от сказки</w:t>
            </w:r>
          </w:p>
        </w:tc>
        <w:tc>
          <w:tcPr>
            <w:tcW w:w="992" w:type="dxa"/>
          </w:tcPr>
          <w:p w:rsidR="005F5C71" w:rsidRDefault="005F5C7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 сказа. Реальность и фантастика в сказе.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языком сказа, выразительное чтение, беседа по вопросам, обсуждение иллюстраций </w:t>
            </w:r>
          </w:p>
        </w:tc>
        <w:tc>
          <w:tcPr>
            <w:tcW w:w="992" w:type="dxa"/>
          </w:tcPr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В/ч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«Малахитовая шкатулка». Сказы П.П.Бажова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пересказ, беседа по творчеству П.П.Бажова,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иллюстраций, выразительное чтение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640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К.Паустовский: страницы биографии. Сказка «Теплый хлеб». Герои сказки Нравственные уроки сказки «Теплый хлеб».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о писателе, викторина, беседа по содержанию сказки, работа над главными героями сказки Выразительное чтение, анализ эпизода, инсценировка, беседа  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К.Паустовский. Рассказ «Заячьи лапы»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рассказа, его восприятие; краткий пересказ; устное словесное рисование, комментирование худож-го текста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Р/</w:t>
            </w:r>
            <w:r w:rsidRPr="00CE5C8D">
              <w:rPr>
                <w:rFonts w:ascii="Times New Roman" w:eastAsia="Times New Roman" w:hAnsi="Times New Roman" w:cs="Times New Roman"/>
                <w:b/>
                <w:vanish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видеть необычное в обычном. Лиризм описаний. К. Паустовского «Теплый хлеб»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текста, работа над языком рассказа, над изобразительно-выразительными средствами языка: сравнением и эпитетами, творческая работа </w:t>
            </w: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С.Я. Маршак. Слово о писателе. Пьеса-сказка С.Я. Маршака «Двенадцать месяцев»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выборочное чтение отдельных сцен; ответы на вопросы; выразительное чтение, устное словесное рисование, чтение по ролям; сопоставление художественных текстов (легенды и сказки)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F61587">
        <w:trPr>
          <w:trHeight w:val="1217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и отрицательные герои. Художественные особенности пьесы-сказки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Осмысление сюжета сказки, изображенных в ней событий; инсценирование, чтение по ролям, устное словесное рисование; самостоятельный поиск ответов на проблемные вопросы; анализ текста, сопоставление сказки Маршака с народными сказками, со сказкой Г.Х. Андерсена «Снежная королева»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Роды и жанры литер-ры. Герои пьесы-сказки.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Самостоят-я работа, выразительное чтение, беседа по вопросам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А.П.Платонов. Слово о писателе. Маленький мечтатель Андрея Платонова в рассказе «Никита»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об авторе; художественный пересказ фрагмента, составление словаря для характеристики предметов и явлений; комментирование эпизода «Встреча с отцом», установление ассоциативных связей с произведениями живописи</w:t>
            </w:r>
          </w:p>
        </w:tc>
        <w:tc>
          <w:tcPr>
            <w:tcW w:w="992" w:type="dxa"/>
          </w:tcPr>
          <w:p w:rsidR="00493E1E" w:rsidRPr="00CE5C8D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как борьба добра и зла. Тема человеческого труда в рассказе «Никита».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рассказа; работа с иллюстрациями; рассказ о Никите; наблюдение над языком рассказа А.П. Платонова; сравнительный анализ произведений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В.П. Астафьев: детство писателя. «Васюткино озеро» Сюжет рассказа, его герои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статьи о писателе, выборочное чтение эпизодов, восприятие прочитанного; пересказ, ответы на вопросы; чтение по ролям; комментирование текста художественного произведения, установление ассоциативных связей с произведением живописи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природа   в рассказе.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Осмысление сюжета рассказа, ответы на вопросы; составление киносценария на тему «Как Васютка заблудился», устное словесное рисование; комментирование худож-го произведения</w:t>
            </w:r>
          </w:p>
        </w:tc>
        <w:tc>
          <w:tcPr>
            <w:tcW w:w="992" w:type="dxa"/>
          </w:tcPr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F61587">
        <w:trPr>
          <w:trHeight w:val="594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Р/р</w:t>
            </w:r>
            <w:r w:rsidRPr="00CE5C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Сочинение</w:t>
            </w:r>
            <w:r w:rsidRPr="00CE5C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«Тайга,  наша кормилица, хлипких не любит».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к сочинению, обсуждение планов, работа над сочинением</w:t>
            </w: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347"/>
        </w:trPr>
        <w:tc>
          <w:tcPr>
            <w:tcW w:w="15417" w:type="dxa"/>
            <w:gridSpan w:val="5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Поэты о Великой Отечественной войне (1941 - 1945) – (3 часа)</w:t>
            </w:r>
          </w:p>
        </w:tc>
      </w:tr>
      <w:tr w:rsidR="00493E1E" w:rsidRPr="00CE5C8D" w:rsidTr="00643279">
        <w:trPr>
          <w:trHeight w:val="150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Поэтическая летопись Великой Отечественной войны. А.Твардовский. «Рассказ танкиста»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и частичный анализ стихотворений.</w:t>
            </w:r>
          </w:p>
        </w:tc>
        <w:tc>
          <w:tcPr>
            <w:tcW w:w="992" w:type="dxa"/>
          </w:tcPr>
          <w:p w:rsidR="00493E1E" w:rsidRPr="00CE5C8D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255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 бойцов крепости-героя Бреста. К.М. Симонов. «Майор привез мальчишку на лафете…». 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и частичный анализ стихотворений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F61587">
        <w:trPr>
          <w:trHeight w:val="638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Р/р Сочинение «</w:t>
            </w:r>
            <w:r w:rsidRPr="00CE5C8D">
              <w:rPr>
                <w:rFonts w:ascii="Times New Roman" w:eastAsia="Times New Roman" w:hAnsi="Times New Roman" w:cs="Times New Roman"/>
                <w:i/>
                <w:vanish/>
                <w:sz w:val="24"/>
                <w:szCs w:val="24"/>
              </w:rPr>
              <w:t xml:space="preserve">   </w:t>
            </w:r>
            <w:r w:rsidRPr="00CE5C8D">
              <w:rPr>
                <w:rFonts w:ascii="Times New Roman" w:eastAsia="Times New Roman" w:hAnsi="Times New Roman" w:cs="Times New Roman"/>
                <w:i/>
                <w:vanish/>
                <w:sz w:val="24"/>
                <w:szCs w:val="24"/>
                <w:lang w:val="en-US"/>
              </w:rPr>
              <w:t>h</w:t>
            </w:r>
            <w:r w:rsidRPr="00CE5C8D">
              <w:rPr>
                <w:rFonts w:ascii="Times New Roman" w:eastAsia="Times New Roman" w:hAnsi="Times New Roman" w:cs="Times New Roman"/>
                <w:i/>
                <w:vanish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Великая Отечественная война в жизни моей семьи».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стихотворений, сообщение о Великой Отечественной войне </w:t>
            </w:r>
            <w:r w:rsidR="00F61587">
              <w:rPr>
                <w:rFonts w:ascii="Times New Roman" w:eastAsia="Times New Roman" w:hAnsi="Times New Roman" w:cs="Times New Roman"/>
                <w:sz w:val="24"/>
                <w:szCs w:val="24"/>
              </w:rPr>
              <w:t>в жизни моей семьи, прослуш-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е песен военных лет</w:t>
            </w: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659C1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255"/>
        </w:trPr>
        <w:tc>
          <w:tcPr>
            <w:tcW w:w="15417" w:type="dxa"/>
            <w:gridSpan w:val="5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Писатели и поэты 20 века о Родине  (3 часа)</w:t>
            </w:r>
          </w:p>
        </w:tc>
      </w:tr>
      <w:tr w:rsidR="00493E1E" w:rsidRPr="00CE5C8D" w:rsidTr="00643279">
        <w:trPr>
          <w:trHeight w:val="210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 И.А.Бунина. «Помню – долгий зимний вечер…»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стихотворений, полноценное их восприятие; ответы на вопросы; выразительное чтение, устное словесное рисование</w:t>
            </w:r>
          </w:p>
        </w:tc>
        <w:tc>
          <w:tcPr>
            <w:tcW w:w="992" w:type="dxa"/>
          </w:tcPr>
          <w:p w:rsidR="00493E1E" w:rsidRPr="00CE5C8D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285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 В.М. Васнецова «Аленушка». А. Прокофьев «Аленушка» («Пруд заглохший весь в зеленой ряске…»). Д.Б. Кедрин «Аленушка» («Стойбище осеннего тумана..»)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стихотворений, полноценное их восприятие; ответы на вопросы; выразительное чтение, устное словесное рисование, установление ассоциативных связей с произведением живописи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135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Н.М. Рубцов. «Родная деревня». Дон-Аминадо. «Города и годы»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стихотворений, полноценное их восприятие; ответы на вопросы; выразительное чтение, устное словесное рисование</w:t>
            </w:r>
          </w:p>
        </w:tc>
        <w:tc>
          <w:tcPr>
            <w:tcW w:w="992" w:type="dxa"/>
          </w:tcPr>
          <w:p w:rsidR="00493E1E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135"/>
        </w:trPr>
        <w:tc>
          <w:tcPr>
            <w:tcW w:w="15417" w:type="dxa"/>
            <w:gridSpan w:val="5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Писатели улыбаются (2 часа)</w:t>
            </w:r>
          </w:p>
        </w:tc>
      </w:tr>
      <w:tr w:rsidR="006E2236" w:rsidRPr="00CE5C8D" w:rsidTr="00F61587">
        <w:trPr>
          <w:trHeight w:val="582"/>
        </w:trPr>
        <w:tc>
          <w:tcPr>
            <w:tcW w:w="707" w:type="dxa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Саша Черный. Рассказы «Кавказский пленник», «Игорь-Робинзон». Юмор</w:t>
            </w: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ответы на вопросы, обсуждение содержания, обучение выразительному чтению по ролям</w:t>
            </w:r>
          </w:p>
        </w:tc>
        <w:tc>
          <w:tcPr>
            <w:tcW w:w="992" w:type="dxa"/>
          </w:tcPr>
          <w:p w:rsidR="006E2236" w:rsidRPr="00CE5C8D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999" w:type="dxa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F61587">
        <w:trPr>
          <w:trHeight w:val="594"/>
        </w:trPr>
        <w:tc>
          <w:tcPr>
            <w:tcW w:w="707" w:type="dxa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В/ч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Стихотворения-шутки. Ю.Ч. Ким. «Рыба-кит».</w:t>
            </w: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учебника об Ю.Ч.Киме, выразительное чтение стихотворений-шуток</w:t>
            </w:r>
          </w:p>
        </w:tc>
        <w:tc>
          <w:tcPr>
            <w:tcW w:w="992" w:type="dxa"/>
          </w:tcPr>
          <w:p w:rsidR="006E2236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9" w:type="dxa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330"/>
        </w:trPr>
        <w:tc>
          <w:tcPr>
            <w:tcW w:w="15417" w:type="dxa"/>
            <w:gridSpan w:val="5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Зарубежная литература (8 часов)</w:t>
            </w: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762BA9">
        <w:trPr>
          <w:trHeight w:val="715"/>
        </w:trPr>
        <w:tc>
          <w:tcPr>
            <w:tcW w:w="707" w:type="dxa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2719" w:type="dxa"/>
            <w:gridSpan w:val="2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Даниэль Дефо. Слово о писателе. «Робинзон Крузо»</w:t>
            </w: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чтение гл. 6 «Робинзон на необитаемом острове»</w:t>
            </w:r>
          </w:p>
        </w:tc>
        <w:tc>
          <w:tcPr>
            <w:tcW w:w="992" w:type="dxa"/>
          </w:tcPr>
          <w:p w:rsidR="006E2236" w:rsidRPr="00CE5C8D" w:rsidRDefault="002238DB" w:rsidP="003E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E3B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9" w:type="dxa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847"/>
        </w:trPr>
        <w:tc>
          <w:tcPr>
            <w:tcW w:w="707" w:type="dxa"/>
          </w:tcPr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19" w:type="dxa"/>
            <w:gridSpan w:val="2"/>
          </w:tcPr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Даниэль Дефо. «Робинзон Крузо»</w:t>
            </w: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 на вопросы, пересказ (воспроизведение сюжета); сопоставление художественных произведений</w:t>
            </w:r>
          </w:p>
        </w:tc>
        <w:tc>
          <w:tcPr>
            <w:tcW w:w="992" w:type="dxa"/>
          </w:tcPr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236" w:rsidRPr="00CE5C8D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999" w:type="dxa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87"/>
        </w:trPr>
        <w:tc>
          <w:tcPr>
            <w:tcW w:w="707" w:type="dxa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Х.К. Андерсен и его сказочный мир. Сказка «Снежная королева»</w:t>
            </w: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учебника об Андерсене, выбороч-е чтение сказки, ее восприятие; ответы на вопросы, осмысление сюжета сказки, изображенных в ней событий, характеров (выборочный пересказ отдельных глав, составление плана, воспроизводящего композицию сказки, определение главных эпизодов); установление ассоциативных связей эпизодов с иллюстрациями</w:t>
            </w:r>
          </w:p>
        </w:tc>
        <w:tc>
          <w:tcPr>
            <w:tcW w:w="992" w:type="dxa"/>
          </w:tcPr>
          <w:p w:rsidR="006E2236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9" w:type="dxa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150"/>
        </w:trPr>
        <w:tc>
          <w:tcPr>
            <w:tcW w:w="707" w:type="dxa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Два мира сказки «Снежная королева»</w:t>
            </w:r>
          </w:p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сказочнике, выборочный пересказ отдельных эпизодов; выразительное чтение эпизода «Герда в чертогах Снежной короле -вы», сообщения о героях сказки; сопоставление со сказкой А. С. Пушкина «Сказка о мертвой царевне»</w:t>
            </w:r>
          </w:p>
        </w:tc>
        <w:tc>
          <w:tcPr>
            <w:tcW w:w="992" w:type="dxa"/>
          </w:tcPr>
          <w:p w:rsidR="006E2236" w:rsidRPr="00CE5C8D" w:rsidRDefault="003E3BC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AA444F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9" w:type="dxa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F61587">
        <w:trPr>
          <w:trHeight w:val="1193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В/ч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Писатели-сказочники и их герои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эпизодов из художественных текстов, устное словесное рисование; комментирование сказок, выбранных для самостоятельного чтения; сопоставление литературных сказок со сходным сюжетом   сопоставление литературных сказок и сказок народных</w:t>
            </w: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CE5C8D" w:rsidRDefault="00AA444F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Марк Твен. Слово о писателе. «Приключения</w:t>
            </w:r>
            <w:r w:rsidR="00F6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Тома Сойера». Жизнь и заботы Тома Сойера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об авторе, чтение эпизодов; ответы на вопросы, осмысление сюжета, изображенных в произведении событий, пересказ (гл. 12, 21 – о проделках Тома); установление ассоциативных связей с произведением живописи</w:t>
            </w:r>
          </w:p>
        </w:tc>
        <w:tc>
          <w:tcPr>
            <w:tcW w:w="992" w:type="dxa"/>
          </w:tcPr>
          <w:p w:rsidR="00493E1E" w:rsidRPr="00CE5C8D" w:rsidRDefault="00AA444F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Том Сойер и его друзья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писателе; осмысление сюжета произвед-я, ответы на вопросы, пересказ (краткий, выборочный, от лица героя).</w:t>
            </w:r>
          </w:p>
        </w:tc>
        <w:tc>
          <w:tcPr>
            <w:tcW w:w="992" w:type="dxa"/>
          </w:tcPr>
          <w:p w:rsidR="00493E1E" w:rsidRPr="00CE5C8D" w:rsidRDefault="00AA444F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70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Джек Лондон. Трудная, но интересная жизнь (слово о писателе). «Сказание о Кише»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ассоциативных связей с произведением живописи, комментирование художественного текста</w:t>
            </w:r>
          </w:p>
        </w:tc>
        <w:tc>
          <w:tcPr>
            <w:tcW w:w="992" w:type="dxa"/>
          </w:tcPr>
          <w:p w:rsidR="00493E1E" w:rsidRPr="00CE5C8D" w:rsidRDefault="00AA444F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391"/>
        </w:trPr>
        <w:tc>
          <w:tcPr>
            <w:tcW w:w="15417" w:type="dxa"/>
            <w:gridSpan w:val="5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Обобщение изученного за год (2 часа)</w:t>
            </w:r>
          </w:p>
        </w:tc>
      </w:tr>
      <w:tr w:rsidR="00493E1E" w:rsidRPr="00CE5C8D" w:rsidTr="00643279">
        <w:trPr>
          <w:trHeight w:val="430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изученного материала за курс 5 кл.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темам и разделам литературы 5 класса</w:t>
            </w:r>
          </w:p>
        </w:tc>
        <w:tc>
          <w:tcPr>
            <w:tcW w:w="992" w:type="dxa"/>
          </w:tcPr>
          <w:p w:rsidR="00493E1E" w:rsidRPr="00CE5C8D" w:rsidRDefault="00AA444F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330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  № 2 по курсу литературы 20 века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.Выбор ответа в тестовых заданиях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учащихся.</w:t>
            </w:r>
          </w:p>
        </w:tc>
        <w:tc>
          <w:tcPr>
            <w:tcW w:w="992" w:type="dxa"/>
          </w:tcPr>
          <w:p w:rsidR="00493E1E" w:rsidRPr="00CE5C8D" w:rsidRDefault="00AA444F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330"/>
        </w:trPr>
        <w:tc>
          <w:tcPr>
            <w:tcW w:w="15417" w:type="dxa"/>
            <w:gridSpan w:val="5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Внеклассное чтение  (4 часа)</w:t>
            </w:r>
          </w:p>
        </w:tc>
      </w:tr>
      <w:tr w:rsidR="00493E1E" w:rsidRPr="00CE5C8D" w:rsidTr="00643279">
        <w:trPr>
          <w:trHeight w:val="473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2719" w:type="dxa"/>
            <w:gridSpan w:val="2"/>
          </w:tcPr>
          <w:p w:rsidR="00493E1E" w:rsidRPr="00F61587" w:rsidRDefault="00493E1E" w:rsidP="00F61587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В/ч </w:t>
            </w: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Е. И. Носов. Варька.</w:t>
            </w:r>
            <w:r w:rsidR="00F615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Осмысление сюжета рассказа, ответы на вопросы, пересказ.</w:t>
            </w:r>
          </w:p>
        </w:tc>
        <w:tc>
          <w:tcPr>
            <w:tcW w:w="992" w:type="dxa"/>
          </w:tcPr>
          <w:p w:rsidR="00493E1E" w:rsidRPr="00CE5C8D" w:rsidRDefault="00AA444F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585"/>
        </w:trPr>
        <w:tc>
          <w:tcPr>
            <w:tcW w:w="707" w:type="dxa"/>
          </w:tcPr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19" w:type="dxa"/>
            <w:gridSpan w:val="2"/>
          </w:tcPr>
          <w:p w:rsidR="00F61587" w:rsidRDefault="00F61587" w:rsidP="0064327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93E1E" w:rsidRPr="00F61587" w:rsidRDefault="00493E1E" w:rsidP="00F61587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В/ч</w:t>
            </w: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А. И. Куприн. Чудесный доктор.</w:t>
            </w:r>
            <w:r w:rsidR="00F6158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Осмысление сюжета рассказа, ответы на вопросы, пересказ.</w:t>
            </w:r>
          </w:p>
        </w:tc>
        <w:tc>
          <w:tcPr>
            <w:tcW w:w="992" w:type="dxa"/>
          </w:tcPr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587" w:rsidRDefault="00F61587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CE5C8D" w:rsidRDefault="002238DB" w:rsidP="00AA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A444F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540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В/ч</w:t>
            </w:r>
            <w:r w:rsidRPr="00CE5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hAnsi="Times New Roman" w:cs="Times New Roman"/>
                <w:sz w:val="24"/>
                <w:szCs w:val="24"/>
              </w:rPr>
              <w:t>А. Н. Островский. Снегурочка.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Осмысление сюжета рассказа, ответы на вопросы, пересказ.</w:t>
            </w:r>
          </w:p>
        </w:tc>
        <w:tc>
          <w:tcPr>
            <w:tcW w:w="992" w:type="dxa"/>
          </w:tcPr>
          <w:p w:rsidR="00493E1E" w:rsidRPr="00CE5C8D" w:rsidRDefault="00AA444F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rPr>
          <w:trHeight w:val="540"/>
        </w:trPr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В/ч </w:t>
            </w: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Мой любимый автор.</w:t>
            </w: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93E1E" w:rsidRPr="00CE5C8D" w:rsidRDefault="00493E1E" w:rsidP="00F61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Осмысление сюжета рассказа, ответы на вопросы</w:t>
            </w:r>
          </w:p>
        </w:tc>
        <w:tc>
          <w:tcPr>
            <w:tcW w:w="992" w:type="dxa"/>
          </w:tcPr>
          <w:p w:rsidR="00493E1E" w:rsidRPr="00CE5C8D" w:rsidRDefault="00AA444F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CE5C8D" w:rsidTr="00643279">
        <w:trPr>
          <w:trHeight w:val="337"/>
        </w:trPr>
        <w:tc>
          <w:tcPr>
            <w:tcW w:w="15417" w:type="dxa"/>
            <w:gridSpan w:val="5"/>
          </w:tcPr>
          <w:p w:rsidR="006E2236" w:rsidRPr="00CE5C8D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Подведение итогов года (3 часа)</w:t>
            </w: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чтения.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чтения, умения отвечать на вопросы, осмысливать содержание произведения.</w:t>
            </w:r>
          </w:p>
        </w:tc>
        <w:tc>
          <w:tcPr>
            <w:tcW w:w="992" w:type="dxa"/>
          </w:tcPr>
          <w:p w:rsidR="00493E1E" w:rsidRPr="00CE5C8D" w:rsidRDefault="00AA444F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2238D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CE5C8D" w:rsidTr="00643279">
        <w:tc>
          <w:tcPr>
            <w:tcW w:w="707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19" w:type="dxa"/>
            <w:gridSpan w:val="2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года.  Рекомендации на лето</w:t>
            </w:r>
          </w:p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8D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сочинений, рисунков-иллюстраций к любимым произв-м, инсценирование самост-но прочитанных книг, ответы на вопросы викторины «Знаете ли вы литературных героев?»  Список литературы для чтения летом.</w:t>
            </w:r>
          </w:p>
        </w:tc>
        <w:tc>
          <w:tcPr>
            <w:tcW w:w="992" w:type="dxa"/>
          </w:tcPr>
          <w:p w:rsidR="00493E1E" w:rsidRDefault="00AA444F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0C7E6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5F5C71" w:rsidRPr="00CE5C8D" w:rsidRDefault="005F5C7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999" w:type="dxa"/>
          </w:tcPr>
          <w:p w:rsidR="00493E1E" w:rsidRPr="00CE5C8D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603C" w:rsidRPr="00CE5C8D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</w:p>
    <w:p w:rsidR="0089603C" w:rsidRPr="00CE5C8D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</w:p>
    <w:p w:rsidR="0089603C" w:rsidRPr="00CE5C8D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</w:p>
    <w:p w:rsidR="0089603C" w:rsidRPr="00CE5C8D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</w:p>
    <w:p w:rsidR="0089603C" w:rsidRPr="00CE5C8D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</w:p>
    <w:p w:rsidR="0089603C" w:rsidRPr="00CE5C8D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</w:p>
    <w:p w:rsidR="0089603C" w:rsidRPr="00CE5C8D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</w:p>
    <w:p w:rsidR="0089603C" w:rsidRPr="00CE5C8D" w:rsidRDefault="0089603C" w:rsidP="0089603C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sectPr w:rsidR="0089603C" w:rsidRPr="00CE5C8D" w:rsidSect="009D12EF">
      <w:footerReference w:type="default" r:id="rId8"/>
      <w:pgSz w:w="16838" w:h="11906" w:orient="landscape"/>
      <w:pgMar w:top="567" w:right="567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912" w:rsidRDefault="00D17912" w:rsidP="00BA6543">
      <w:pPr>
        <w:spacing w:after="0" w:line="240" w:lineRule="auto"/>
      </w:pPr>
      <w:r>
        <w:separator/>
      </w:r>
    </w:p>
  </w:endnote>
  <w:endnote w:type="continuationSeparator" w:id="1">
    <w:p w:rsidR="00D17912" w:rsidRDefault="00D17912" w:rsidP="00BA6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08440"/>
      <w:docPartObj>
        <w:docPartGallery w:val="Page Numbers (Bottom of Page)"/>
        <w:docPartUnique/>
      </w:docPartObj>
    </w:sdtPr>
    <w:sdtContent>
      <w:p w:rsidR="005F5C71" w:rsidRDefault="00601515">
        <w:pPr>
          <w:pStyle w:val="a9"/>
          <w:jc w:val="right"/>
        </w:pPr>
        <w:fldSimple w:instr=" PAGE   \* MERGEFORMAT ">
          <w:r w:rsidR="00D81E99">
            <w:rPr>
              <w:noProof/>
            </w:rPr>
            <w:t>2</w:t>
          </w:r>
        </w:fldSimple>
      </w:p>
    </w:sdtContent>
  </w:sdt>
  <w:p w:rsidR="005F5C71" w:rsidRDefault="005F5C7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912" w:rsidRDefault="00D17912" w:rsidP="00BA6543">
      <w:pPr>
        <w:spacing w:after="0" w:line="240" w:lineRule="auto"/>
      </w:pPr>
      <w:r>
        <w:separator/>
      </w:r>
    </w:p>
  </w:footnote>
  <w:footnote w:type="continuationSeparator" w:id="1">
    <w:p w:rsidR="00D17912" w:rsidRDefault="00D17912" w:rsidP="00BA6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1155"/>
    <w:multiLevelType w:val="hybridMultilevel"/>
    <w:tmpl w:val="0CEC3D28"/>
    <w:lvl w:ilvl="0" w:tplc="50E4C9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07900"/>
    <w:multiLevelType w:val="hybridMultilevel"/>
    <w:tmpl w:val="564E79B6"/>
    <w:lvl w:ilvl="0" w:tplc="A9768EE4">
      <w:start w:val="3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1F05DD5"/>
    <w:multiLevelType w:val="hybridMultilevel"/>
    <w:tmpl w:val="564E79B6"/>
    <w:lvl w:ilvl="0" w:tplc="A9768EE4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D4180A"/>
    <w:multiLevelType w:val="hybridMultilevel"/>
    <w:tmpl w:val="B04E402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B2435C"/>
    <w:multiLevelType w:val="hybridMultilevel"/>
    <w:tmpl w:val="E182F2D8"/>
    <w:lvl w:ilvl="0" w:tplc="D2800D5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93D55"/>
    <w:multiLevelType w:val="multilevel"/>
    <w:tmpl w:val="38DE2350"/>
    <w:lvl w:ilvl="0">
      <w:start w:val="2018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6645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03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7415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9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36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3142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5681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0296" w:hanging="2160"/>
      </w:pPr>
      <w:rPr>
        <w:rFonts w:hint="default"/>
      </w:rPr>
    </w:lvl>
  </w:abstractNum>
  <w:abstractNum w:abstractNumId="7">
    <w:nsid w:val="4FF37677"/>
    <w:multiLevelType w:val="hybridMultilevel"/>
    <w:tmpl w:val="72E6544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065CE6"/>
    <w:multiLevelType w:val="hybridMultilevel"/>
    <w:tmpl w:val="F2126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EE7F81"/>
    <w:multiLevelType w:val="hybridMultilevel"/>
    <w:tmpl w:val="564E79B6"/>
    <w:lvl w:ilvl="0" w:tplc="A9768EE4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6"/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931"/>
    <w:rsid w:val="00002BD5"/>
    <w:rsid w:val="00015BD2"/>
    <w:rsid w:val="0002035F"/>
    <w:rsid w:val="00020CC2"/>
    <w:rsid w:val="00025FA5"/>
    <w:rsid w:val="00030AC4"/>
    <w:rsid w:val="00046A5A"/>
    <w:rsid w:val="00053584"/>
    <w:rsid w:val="00053D1C"/>
    <w:rsid w:val="000622A3"/>
    <w:rsid w:val="000777ED"/>
    <w:rsid w:val="00086406"/>
    <w:rsid w:val="0008786C"/>
    <w:rsid w:val="000C1BA8"/>
    <w:rsid w:val="000C7E6D"/>
    <w:rsid w:val="000D076B"/>
    <w:rsid w:val="000F71FC"/>
    <w:rsid w:val="00102E1E"/>
    <w:rsid w:val="001143C8"/>
    <w:rsid w:val="0011517E"/>
    <w:rsid w:val="001154A7"/>
    <w:rsid w:val="001620A2"/>
    <w:rsid w:val="00163FEA"/>
    <w:rsid w:val="00164E60"/>
    <w:rsid w:val="00167174"/>
    <w:rsid w:val="00186EFF"/>
    <w:rsid w:val="001A7CB0"/>
    <w:rsid w:val="001B57EA"/>
    <w:rsid w:val="002238DB"/>
    <w:rsid w:val="00226656"/>
    <w:rsid w:val="00242504"/>
    <w:rsid w:val="002463B3"/>
    <w:rsid w:val="00270CF5"/>
    <w:rsid w:val="00285CC0"/>
    <w:rsid w:val="002A6A18"/>
    <w:rsid w:val="002F300F"/>
    <w:rsid w:val="002F36B5"/>
    <w:rsid w:val="00300DC3"/>
    <w:rsid w:val="003176D2"/>
    <w:rsid w:val="00325E86"/>
    <w:rsid w:val="00337DF0"/>
    <w:rsid w:val="003E3BCE"/>
    <w:rsid w:val="003F427F"/>
    <w:rsid w:val="0040313A"/>
    <w:rsid w:val="00415D3C"/>
    <w:rsid w:val="004165D6"/>
    <w:rsid w:val="00424B71"/>
    <w:rsid w:val="0042593E"/>
    <w:rsid w:val="00431547"/>
    <w:rsid w:val="00453079"/>
    <w:rsid w:val="00466B29"/>
    <w:rsid w:val="00473D7B"/>
    <w:rsid w:val="0049345B"/>
    <w:rsid w:val="00493E1E"/>
    <w:rsid w:val="004A3EA8"/>
    <w:rsid w:val="004D40C0"/>
    <w:rsid w:val="004E27A3"/>
    <w:rsid w:val="00504DDD"/>
    <w:rsid w:val="00527477"/>
    <w:rsid w:val="00536010"/>
    <w:rsid w:val="00560368"/>
    <w:rsid w:val="005829CA"/>
    <w:rsid w:val="00582CC9"/>
    <w:rsid w:val="005964D0"/>
    <w:rsid w:val="005C17E7"/>
    <w:rsid w:val="005D233B"/>
    <w:rsid w:val="005D4DD6"/>
    <w:rsid w:val="005D77F5"/>
    <w:rsid w:val="005F5C71"/>
    <w:rsid w:val="00601515"/>
    <w:rsid w:val="00603F28"/>
    <w:rsid w:val="00643279"/>
    <w:rsid w:val="00681DC9"/>
    <w:rsid w:val="006D553B"/>
    <w:rsid w:val="006E2236"/>
    <w:rsid w:val="006E6EEE"/>
    <w:rsid w:val="006F4905"/>
    <w:rsid w:val="00700312"/>
    <w:rsid w:val="00704FF9"/>
    <w:rsid w:val="00762BA9"/>
    <w:rsid w:val="007658E6"/>
    <w:rsid w:val="00766403"/>
    <w:rsid w:val="007664A9"/>
    <w:rsid w:val="007719D7"/>
    <w:rsid w:val="00796C02"/>
    <w:rsid w:val="007A13AE"/>
    <w:rsid w:val="007B1A01"/>
    <w:rsid w:val="007C200A"/>
    <w:rsid w:val="007C2298"/>
    <w:rsid w:val="007E2D78"/>
    <w:rsid w:val="007E468F"/>
    <w:rsid w:val="007E6B73"/>
    <w:rsid w:val="007F4234"/>
    <w:rsid w:val="0080293B"/>
    <w:rsid w:val="00814C2E"/>
    <w:rsid w:val="00823EF9"/>
    <w:rsid w:val="008464AC"/>
    <w:rsid w:val="0089603C"/>
    <w:rsid w:val="008B61C8"/>
    <w:rsid w:val="008F6A33"/>
    <w:rsid w:val="00917D4D"/>
    <w:rsid w:val="009614EC"/>
    <w:rsid w:val="009859EF"/>
    <w:rsid w:val="0098749D"/>
    <w:rsid w:val="009B6930"/>
    <w:rsid w:val="009B74D9"/>
    <w:rsid w:val="009C4240"/>
    <w:rsid w:val="009D12EF"/>
    <w:rsid w:val="009F1B34"/>
    <w:rsid w:val="009F3BC1"/>
    <w:rsid w:val="00A00D66"/>
    <w:rsid w:val="00A44151"/>
    <w:rsid w:val="00A63317"/>
    <w:rsid w:val="00AA444F"/>
    <w:rsid w:val="00AC5465"/>
    <w:rsid w:val="00AD72E9"/>
    <w:rsid w:val="00B13A97"/>
    <w:rsid w:val="00B64429"/>
    <w:rsid w:val="00B83C73"/>
    <w:rsid w:val="00BA6543"/>
    <w:rsid w:val="00BA7ECA"/>
    <w:rsid w:val="00BB094F"/>
    <w:rsid w:val="00BD7623"/>
    <w:rsid w:val="00BE30BB"/>
    <w:rsid w:val="00BE5235"/>
    <w:rsid w:val="00C107A0"/>
    <w:rsid w:val="00C31DA8"/>
    <w:rsid w:val="00C42C14"/>
    <w:rsid w:val="00C45931"/>
    <w:rsid w:val="00C577F3"/>
    <w:rsid w:val="00C8559A"/>
    <w:rsid w:val="00CD75E3"/>
    <w:rsid w:val="00CE5C8D"/>
    <w:rsid w:val="00CE5F53"/>
    <w:rsid w:val="00D126F9"/>
    <w:rsid w:val="00D17912"/>
    <w:rsid w:val="00D22C2D"/>
    <w:rsid w:val="00D659C1"/>
    <w:rsid w:val="00D81E99"/>
    <w:rsid w:val="00DB7062"/>
    <w:rsid w:val="00DC1EF1"/>
    <w:rsid w:val="00DD0346"/>
    <w:rsid w:val="00E05D8D"/>
    <w:rsid w:val="00E12B07"/>
    <w:rsid w:val="00E239F9"/>
    <w:rsid w:val="00E663DE"/>
    <w:rsid w:val="00E75E73"/>
    <w:rsid w:val="00EC470F"/>
    <w:rsid w:val="00ED5FF0"/>
    <w:rsid w:val="00EE6DAD"/>
    <w:rsid w:val="00EF7BF9"/>
    <w:rsid w:val="00F05143"/>
    <w:rsid w:val="00F10CA2"/>
    <w:rsid w:val="00F11DD4"/>
    <w:rsid w:val="00F15F88"/>
    <w:rsid w:val="00F53B82"/>
    <w:rsid w:val="00F57225"/>
    <w:rsid w:val="00F61587"/>
    <w:rsid w:val="00F76A03"/>
    <w:rsid w:val="00F823AF"/>
    <w:rsid w:val="00F82413"/>
    <w:rsid w:val="00F90D83"/>
    <w:rsid w:val="00FC0CD1"/>
    <w:rsid w:val="00FC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279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C4593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59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931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C4593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459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45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rsid w:val="00C45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593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C45931"/>
    <w:rPr>
      <w:b/>
      <w:bCs/>
    </w:rPr>
  </w:style>
  <w:style w:type="character" w:customStyle="1" w:styleId="dash041e0431044b0447043d044b0439char1">
    <w:name w:val="dash041e_0431_044b_0447_043d_044b_0439__char1"/>
    <w:rsid w:val="00C4593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C4593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C4593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39"/>
    <w:rsid w:val="007E2D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BA6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A6543"/>
  </w:style>
  <w:style w:type="paragraph" w:styleId="a9">
    <w:name w:val="footer"/>
    <w:basedOn w:val="a"/>
    <w:link w:val="aa"/>
    <w:uiPriority w:val="99"/>
    <w:unhideWhenUsed/>
    <w:rsid w:val="00BA6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6543"/>
  </w:style>
  <w:style w:type="paragraph" w:styleId="ab">
    <w:name w:val="No Spacing"/>
    <w:uiPriority w:val="1"/>
    <w:qFormat/>
    <w:rsid w:val="009F1B3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6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A875D-3CDD-41EA-92E5-15A603285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22</Pages>
  <Words>6720</Words>
  <Characters>38307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68</cp:revision>
  <cp:lastPrinted>2020-11-12T14:41:00Z</cp:lastPrinted>
  <dcterms:created xsi:type="dcterms:W3CDTF">2016-10-18T13:07:00Z</dcterms:created>
  <dcterms:modified xsi:type="dcterms:W3CDTF">2021-01-13T09:41:00Z</dcterms:modified>
</cp:coreProperties>
</file>